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8603" w14:textId="7E882F37" w:rsidR="00083BDE" w:rsidRDefault="00083BDE">
      <w:pPr>
        <w:jc w:val="center"/>
        <w:rPr>
          <w:sz w:val="2"/>
          <w:szCs w:val="2"/>
        </w:rPr>
      </w:pPr>
    </w:p>
    <w:p w14:paraId="106CF7A3" w14:textId="77777777" w:rsidR="00083BDE" w:rsidRDefault="00083BDE">
      <w:pPr>
        <w:spacing w:after="319" w:line="1" w:lineRule="exact"/>
      </w:pPr>
    </w:p>
    <w:p w14:paraId="377455E5" w14:textId="77777777" w:rsidR="00083BDE" w:rsidRDefault="00D87A70">
      <w:pPr>
        <w:pStyle w:val="24"/>
        <w:spacing w:after="0"/>
        <w:ind w:left="12900"/>
      </w:pPr>
      <w:r>
        <w:t>Утверждён</w:t>
      </w:r>
    </w:p>
    <w:p w14:paraId="2B47228F" w14:textId="160F85FD" w:rsidR="00D87A70" w:rsidRDefault="00D87A70" w:rsidP="00D87A70">
      <w:pPr>
        <w:pStyle w:val="24"/>
        <w:spacing w:after="600"/>
        <w:ind w:left="12049" w:hanging="13"/>
      </w:pPr>
      <w:r>
        <w:t xml:space="preserve">Приказом Самарского УФАС России                            от    </w:t>
      </w:r>
      <w:r w:rsidR="0028617C">
        <w:t>11.10.2021</w:t>
      </w:r>
      <w:r>
        <w:t xml:space="preserve">      №</w:t>
      </w:r>
      <w:r w:rsidR="0028617C">
        <w:t xml:space="preserve"> 242/9</w:t>
      </w:r>
      <w:bookmarkStart w:id="0" w:name="_GoBack"/>
      <w:bookmarkEnd w:id="0"/>
    </w:p>
    <w:p w14:paraId="5493361A" w14:textId="77777777" w:rsidR="00083BDE" w:rsidRDefault="00D87A70">
      <w:pPr>
        <w:pStyle w:val="22"/>
        <w:keepNext/>
        <w:keepLines/>
        <w:spacing w:after="0"/>
      </w:pPr>
      <w:bookmarkStart w:id="1" w:name="bookmark18"/>
      <w:r>
        <w:t>План</w:t>
      </w:r>
      <w:bookmarkEnd w:id="1"/>
    </w:p>
    <w:p w14:paraId="2E8F684D" w14:textId="17A6807E" w:rsidR="00083BDE" w:rsidRDefault="00D16161" w:rsidP="001E7442">
      <w:pPr>
        <w:pStyle w:val="22"/>
        <w:keepNext/>
        <w:keepLines/>
        <w:spacing w:after="0"/>
      </w:pPr>
      <w:bookmarkStart w:id="2" w:name="bookmark16"/>
      <w:bookmarkStart w:id="3" w:name="bookmark17"/>
      <w:bookmarkStart w:id="4" w:name="bookmark19"/>
      <w:r>
        <w:t xml:space="preserve">Самарского УФАС России </w:t>
      </w:r>
      <w:r w:rsidR="00D87A70">
        <w:t xml:space="preserve"> по противодействию коррупции на 2021-2024 годы</w:t>
      </w:r>
      <w:bookmarkEnd w:id="2"/>
      <w:bookmarkEnd w:id="3"/>
      <w:bookmarkEnd w:id="4"/>
    </w:p>
    <w:tbl>
      <w:tblPr>
        <w:tblOverlap w:val="never"/>
        <w:tblW w:w="16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091"/>
        <w:gridCol w:w="2472"/>
        <w:gridCol w:w="2083"/>
        <w:gridCol w:w="4709"/>
      </w:tblGrid>
      <w:tr w:rsidR="00083BDE" w14:paraId="037B8AD3" w14:textId="77777777" w:rsidTr="001E7442">
        <w:trPr>
          <w:trHeight w:hRule="exact" w:val="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1182E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7E1F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23D4" w14:textId="77777777" w:rsidR="00083BDE" w:rsidRDefault="00D87A70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3818A" w14:textId="77777777" w:rsidR="00083BDE" w:rsidRDefault="00D87A70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D58FC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083BDE" w14:paraId="0AF1BAAE" w14:textId="77777777" w:rsidTr="001E7442">
        <w:trPr>
          <w:trHeight w:hRule="exact" w:val="10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EAED" w14:textId="7C51F332" w:rsidR="00083BDE" w:rsidRDefault="001E7442">
            <w:pPr>
              <w:pStyle w:val="a5"/>
              <w:spacing w:before="100"/>
              <w:jc w:val="center"/>
            </w:pPr>
            <w:r>
              <w:t>1</w:t>
            </w:r>
            <w:r w:rsidR="00D87A70">
              <w:t>.</w:t>
            </w:r>
          </w:p>
        </w:tc>
        <w:tc>
          <w:tcPr>
            <w:tcW w:w="1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944D0" w14:textId="045C8821" w:rsidR="00083BDE" w:rsidRDefault="00D87A70">
            <w:pPr>
              <w:pStyle w:val="a5"/>
            </w:pPr>
            <w:r>
              <w:rPr>
                <w:b/>
                <w:bCs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0857A4">
              <w:rPr>
                <w:b/>
                <w:bCs/>
              </w:rPr>
              <w:t>Самарского У</w:t>
            </w:r>
            <w:r>
              <w:rPr>
                <w:b/>
                <w:bCs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083BDE" w14:paraId="61460E93" w14:textId="77777777" w:rsidTr="00DA799A">
        <w:trPr>
          <w:trHeight w:hRule="exact" w:val="28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353E3" w14:textId="63CC123E" w:rsidR="00083BDE" w:rsidRDefault="001E7442">
            <w:pPr>
              <w:pStyle w:val="a5"/>
              <w:spacing w:before="120"/>
              <w:jc w:val="center"/>
            </w:pPr>
            <w:r>
              <w:t>1</w:t>
            </w:r>
            <w:r w:rsidR="00D87A70">
              <w:t>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631E4" w14:textId="5E19203D" w:rsidR="00083BDE" w:rsidRDefault="00D87A70">
            <w:pPr>
              <w:pStyle w:val="a5"/>
              <w:jc w:val="both"/>
            </w:pPr>
            <w:r>
              <w:t>Контроль за соблюдением гражданскими служащими</w:t>
            </w:r>
            <w:r w:rsidR="000857A4">
              <w:t xml:space="preserve"> Самарского </w:t>
            </w:r>
            <w:r>
              <w:t xml:space="preserve"> </w:t>
            </w:r>
            <w:r w:rsidR="000857A4">
              <w:t>У</w:t>
            </w:r>
            <w:r>
              <w:t>ФАС России</w:t>
            </w:r>
            <w:r w:rsidR="003F5A8D">
              <w:t xml:space="preserve"> </w:t>
            </w:r>
            <w: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45AA9" w14:textId="7921F593" w:rsidR="00DA799A" w:rsidRDefault="00D87A70" w:rsidP="00DA799A">
            <w:pPr>
              <w:pStyle w:val="a5"/>
              <w:spacing w:after="540"/>
              <w:jc w:val="center"/>
            </w:pPr>
            <w:r>
              <w:t>Должностн</w:t>
            </w:r>
            <w:r w:rsidR="00DA799A">
              <w:t>о</w:t>
            </w:r>
            <w:r>
              <w:t>е лиц</w:t>
            </w:r>
            <w:r w:rsidR="00DA799A">
              <w:t xml:space="preserve">о </w:t>
            </w:r>
            <w:r w:rsidR="00AB5D0C">
              <w:t>Самарского УФАС России</w:t>
            </w:r>
            <w:r w:rsidR="00DA799A">
              <w:t>, ответственное за профилактику коррупционных правонарушений.</w:t>
            </w:r>
          </w:p>
          <w:p w14:paraId="4A5929CD" w14:textId="1E06DE7D" w:rsidR="00083BDE" w:rsidRDefault="00083BDE">
            <w:pPr>
              <w:pStyle w:val="a5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5828D" w14:textId="77777777" w:rsidR="00083BDE" w:rsidRDefault="00D87A70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3656" w14:textId="77777777" w:rsidR="00083BDE" w:rsidRDefault="00D87A70" w:rsidP="00553E51">
            <w:pPr>
              <w:pStyle w:val="a5"/>
              <w:tabs>
                <w:tab w:val="left" w:pos="1752"/>
                <w:tab w:val="left" w:pos="3432"/>
              </w:tabs>
              <w:ind w:firstLine="537"/>
              <w:jc w:val="both"/>
            </w:pPr>
            <w:r>
              <w:t>Выявление</w:t>
            </w:r>
            <w:r>
              <w:tab/>
              <w:t>признаков</w:t>
            </w:r>
            <w:r>
              <w:tab/>
              <w:t>нарушения</w:t>
            </w:r>
          </w:p>
          <w:p w14:paraId="2AADA5AD" w14:textId="07E5C257" w:rsidR="00DA799A" w:rsidRDefault="00D87A70" w:rsidP="00DA799A">
            <w:pPr>
              <w:pStyle w:val="a5"/>
              <w:spacing w:after="540"/>
              <w:jc w:val="both"/>
            </w:pPr>
            <w:r>
              <w:t>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</w:t>
            </w:r>
            <w:r w:rsidR="00DA799A">
              <w:t xml:space="preserve">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14:paraId="13C7564A" w14:textId="62B9AB19" w:rsidR="00083BDE" w:rsidRDefault="00083BDE">
            <w:pPr>
              <w:pStyle w:val="a5"/>
              <w:jc w:val="both"/>
            </w:pPr>
          </w:p>
        </w:tc>
      </w:tr>
      <w:tr w:rsidR="00DA799A" w14:paraId="10B85412" w14:textId="77777777" w:rsidTr="000857A4">
        <w:trPr>
          <w:trHeight w:hRule="exact" w:val="33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1721A" w14:textId="5D6F24D4" w:rsidR="00DA799A" w:rsidRDefault="00DA799A" w:rsidP="00DA799A">
            <w:pPr>
              <w:pStyle w:val="a5"/>
              <w:spacing w:before="120"/>
              <w:jc w:val="center"/>
            </w:pPr>
            <w:r>
              <w:t>1.2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CB0F" w14:textId="2EDDE8B5" w:rsidR="00DA799A" w:rsidRDefault="00DA799A" w:rsidP="00DA799A">
            <w:pPr>
              <w:pStyle w:val="a5"/>
              <w:jc w:val="both"/>
            </w:pPr>
            <w:r>
              <w:t xml:space="preserve">Организация приёма справок о доходах, расходах, об имуществе и обязательствах имущественного характера, представляемых гражданскими служащими </w:t>
            </w:r>
            <w:r w:rsidR="000857A4">
              <w:t>Самарского УФАС России</w:t>
            </w:r>
            <w:r>
              <w:t>.</w:t>
            </w:r>
          </w:p>
          <w:p w14:paraId="53C35005" w14:textId="634EC375" w:rsidR="00DA799A" w:rsidRDefault="00DA799A" w:rsidP="00DA799A">
            <w:pPr>
              <w:pStyle w:val="a5"/>
              <w:jc w:val="both"/>
            </w:pPr>
            <w:r>
              <w:t>Обеспечение контроля своевременности представления указанных сведений.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1C455" w14:textId="1D863AE9" w:rsidR="00DA799A" w:rsidRDefault="00DA799A" w:rsidP="00DA799A">
            <w:pPr>
              <w:pStyle w:val="a5"/>
              <w:spacing w:after="540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A0360" w14:textId="6578AC81" w:rsidR="00DA799A" w:rsidRDefault="00DA799A" w:rsidP="000857A4">
            <w:pPr>
              <w:pStyle w:val="a5"/>
              <w:jc w:val="center"/>
            </w:pPr>
            <w:r>
              <w:t>ежегодно, до 30 апреля</w:t>
            </w:r>
          </w:p>
          <w:p w14:paraId="617EAC20" w14:textId="539E2A9B" w:rsidR="000857A4" w:rsidRDefault="000857A4" w:rsidP="000857A4">
            <w:pPr>
              <w:pStyle w:val="a5"/>
              <w:jc w:val="center"/>
            </w:pPr>
          </w:p>
          <w:p w14:paraId="75D5541F" w14:textId="140924F9" w:rsidR="000857A4" w:rsidRDefault="000857A4" w:rsidP="000857A4">
            <w:pPr>
              <w:pStyle w:val="a5"/>
              <w:jc w:val="center"/>
            </w:pPr>
          </w:p>
          <w:p w14:paraId="3DDC13BD" w14:textId="3EEE04BD" w:rsidR="000857A4" w:rsidRDefault="000857A4" w:rsidP="000857A4">
            <w:pPr>
              <w:pStyle w:val="a5"/>
              <w:jc w:val="center"/>
            </w:pPr>
          </w:p>
          <w:p w14:paraId="4C38A0A6" w14:textId="3377DFEA" w:rsidR="000857A4" w:rsidRDefault="000857A4" w:rsidP="000857A4">
            <w:pPr>
              <w:pStyle w:val="a5"/>
              <w:jc w:val="center"/>
            </w:pPr>
          </w:p>
          <w:p w14:paraId="18D5E528" w14:textId="77777777" w:rsidR="000857A4" w:rsidRDefault="000857A4" w:rsidP="000857A4">
            <w:pPr>
              <w:pStyle w:val="a5"/>
              <w:jc w:val="center"/>
            </w:pPr>
          </w:p>
          <w:p w14:paraId="1E35B5AA" w14:textId="07D02CAE" w:rsidR="00DA799A" w:rsidRDefault="00DA799A" w:rsidP="00DA799A">
            <w:pPr>
              <w:pStyle w:val="a5"/>
              <w:jc w:val="center"/>
            </w:pPr>
            <w:r>
              <w:t>ежегодно до 15 апреля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C888" w14:textId="77777777" w:rsidR="00DA799A" w:rsidRDefault="00DA799A" w:rsidP="00DA799A">
            <w:pPr>
              <w:pStyle w:val="a5"/>
              <w:tabs>
                <w:tab w:val="left" w:pos="3000"/>
              </w:tabs>
              <w:ind w:firstLine="480"/>
              <w:jc w:val="both"/>
            </w:pPr>
            <w:r>
              <w:t>Обеспечение</w:t>
            </w:r>
            <w:r>
              <w:tab/>
              <w:t>своевременного</w:t>
            </w:r>
          </w:p>
          <w:p w14:paraId="616FE185" w14:textId="5371ED82" w:rsidR="00DA799A" w:rsidRDefault="00DA799A" w:rsidP="00DA799A">
            <w:pPr>
              <w:pStyle w:val="a5"/>
              <w:spacing w:after="260"/>
              <w:jc w:val="both"/>
            </w:pPr>
            <w:r>
              <w:t xml:space="preserve">исполнения гражданскими служащими </w:t>
            </w:r>
            <w:r w:rsidR="000857A4">
              <w:t xml:space="preserve">Самарского УФАС России </w:t>
            </w:r>
            <w: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14:paraId="0D870ADC" w14:textId="1C2B9C89" w:rsidR="00DA799A" w:rsidRDefault="00DA799A" w:rsidP="00553E51">
            <w:pPr>
              <w:pStyle w:val="a5"/>
              <w:tabs>
                <w:tab w:val="left" w:pos="1752"/>
                <w:tab w:val="left" w:pos="3432"/>
              </w:tabs>
              <w:ind w:firstLine="537"/>
              <w:jc w:val="both"/>
            </w:pPr>
            <w:r>
              <w:t>Доклад руководителю Самарского УФАС России о результатах декларационной компании.</w:t>
            </w:r>
          </w:p>
        </w:tc>
      </w:tr>
    </w:tbl>
    <w:p w14:paraId="57AA185C" w14:textId="77777777" w:rsidR="00083BDE" w:rsidRDefault="00083BDE">
      <w:pPr>
        <w:sectPr w:rsidR="00083BDE" w:rsidSect="001E7442">
          <w:pgSz w:w="16840" w:h="11900" w:orient="landscape"/>
          <w:pgMar w:top="0" w:right="473" w:bottom="0" w:left="301" w:header="86" w:footer="48" w:gutter="0"/>
          <w:cols w:space="720"/>
          <w:noEndnote/>
          <w:docGrid w:linePitch="360"/>
        </w:sectPr>
      </w:pPr>
    </w:p>
    <w:p w14:paraId="4CBAF1D6" w14:textId="6F54C50A" w:rsidR="00083BDE" w:rsidRDefault="00083BDE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086"/>
        <w:gridCol w:w="2477"/>
        <w:gridCol w:w="2074"/>
        <w:gridCol w:w="4704"/>
      </w:tblGrid>
      <w:tr w:rsidR="00083BDE" w14:paraId="0182A5F2" w14:textId="77777777">
        <w:trPr>
          <w:trHeight w:hRule="exact" w:val="7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C762F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C1F1" w14:textId="77777777" w:rsidR="00083BDE" w:rsidRDefault="00D87A70">
            <w:pPr>
              <w:pStyle w:val="a5"/>
              <w:spacing w:before="8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2FE5C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4F806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C788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083BDE" w14:paraId="5F3DC29A" w14:textId="77777777" w:rsidTr="00DA799A">
        <w:trPr>
          <w:trHeight w:hRule="exact" w:val="22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D9DB" w14:textId="75A69D4C" w:rsidR="00083BDE" w:rsidRDefault="00DA799A">
            <w:pPr>
              <w:pStyle w:val="a5"/>
              <w:spacing w:before="120"/>
              <w:jc w:val="center"/>
            </w:pPr>
            <w:r>
              <w:t>1</w:t>
            </w:r>
            <w:r w:rsidR="00D87A70">
              <w:t>.3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66F16" w14:textId="465DDAF3" w:rsidR="00083BDE" w:rsidRDefault="00D87A70">
            <w:pPr>
              <w:pStyle w:val="a5"/>
              <w:jc w:val="both"/>
            </w:pPr>
            <w:r>
              <w:t xml:space="preserve">Подготовка к опубликованию и размещение на официальном сайте </w:t>
            </w:r>
            <w:r w:rsidR="000857A4">
              <w:t xml:space="preserve">Самарского УФАС России </w:t>
            </w:r>
            <w:r>
              <w:t xml:space="preserve"> сведений о доходах, расходах, об имуществе и обязательствах имущественного характера, в соответствии с Перечн</w:t>
            </w:r>
            <w:r w:rsidR="000857A4">
              <w:t>ем</w:t>
            </w:r>
            <w:r>
              <w:t xml:space="preserve"> должностей, замещение которых влечёт за собой размещение на официальном сайте </w:t>
            </w:r>
            <w:r w:rsidR="000857A4">
              <w:t>Самарского У</w:t>
            </w:r>
            <w:r>
              <w:t>ФАС России.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DCC7" w14:textId="1D7CBF1B" w:rsidR="00083BDE" w:rsidRDefault="00DA799A">
            <w:pPr>
              <w:pStyle w:val="a5"/>
              <w:spacing w:after="280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 xml:space="preserve">, ответственное за профилактику коррупционных правонарушений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58BB2" w14:textId="77777777" w:rsidR="00083BDE" w:rsidRDefault="00D87A70">
            <w:pPr>
              <w:pStyle w:val="a5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F77E" w14:textId="633FCC1D" w:rsidR="00083BDE" w:rsidRDefault="00D87A70">
            <w:pPr>
              <w:pStyle w:val="a5"/>
              <w:tabs>
                <w:tab w:val="left" w:pos="2938"/>
              </w:tabs>
              <w:ind w:firstLine="480"/>
              <w:jc w:val="both"/>
            </w:pPr>
            <w:r>
              <w:t>Повышение открытости и доступности информации о деятельности по профилактике</w:t>
            </w:r>
            <w:r w:rsidR="00DA799A">
              <w:t xml:space="preserve"> </w:t>
            </w:r>
            <w:r>
              <w:t>коррупционных</w:t>
            </w:r>
          </w:p>
          <w:p w14:paraId="040F6FB9" w14:textId="4E8C59E5" w:rsidR="00083BDE" w:rsidRDefault="00D87A70" w:rsidP="000857A4">
            <w:pPr>
              <w:pStyle w:val="a5"/>
              <w:jc w:val="both"/>
            </w:pPr>
            <w:r>
              <w:t xml:space="preserve">правонарушений в </w:t>
            </w:r>
            <w:r w:rsidR="000857A4">
              <w:t>Самарском У</w:t>
            </w:r>
            <w:r>
              <w:t>ФАС России.</w:t>
            </w:r>
          </w:p>
        </w:tc>
      </w:tr>
      <w:tr w:rsidR="00083BDE" w14:paraId="7FF1EAC0" w14:textId="77777777" w:rsidTr="000857A4">
        <w:trPr>
          <w:trHeight w:hRule="exact" w:val="34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F8933" w14:textId="3D9720D0" w:rsidR="00083BDE" w:rsidRDefault="00DA799A">
            <w:pPr>
              <w:pStyle w:val="a5"/>
              <w:spacing w:before="120"/>
              <w:ind w:firstLine="160"/>
            </w:pPr>
            <w:r>
              <w:t>1</w:t>
            </w:r>
            <w:r w:rsidR="00D87A70">
              <w:t>.4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6202" w14:textId="2D83CE52" w:rsidR="00083BDE" w:rsidRDefault="00D87A70">
            <w:pPr>
              <w:pStyle w:val="a5"/>
              <w:jc w:val="both"/>
            </w:pPr>
            <w: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0857A4">
              <w:t>Самарского УФАС России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0508" w14:textId="2CEC62A9" w:rsidR="00083BDE" w:rsidRDefault="00DA799A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3FF3E" w14:textId="77777777" w:rsidR="00083BDE" w:rsidRDefault="00D87A70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3A066" w14:textId="50CA3091" w:rsidR="00083BDE" w:rsidRDefault="00D87A70">
            <w:pPr>
              <w:pStyle w:val="a5"/>
              <w:ind w:firstLine="640"/>
              <w:jc w:val="both"/>
            </w:pPr>
            <w: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 w:rsidR="000857A4">
              <w:t>Самарского У</w:t>
            </w:r>
            <w:r>
              <w:t>ФАС России.</w:t>
            </w:r>
          </w:p>
          <w:p w14:paraId="095D4FB6" w14:textId="77777777" w:rsidR="00083BDE" w:rsidRDefault="00D87A70">
            <w:pPr>
              <w:pStyle w:val="a5"/>
              <w:tabs>
                <w:tab w:val="left" w:pos="1762"/>
                <w:tab w:val="left" w:pos="2938"/>
              </w:tabs>
              <w:ind w:firstLine="640"/>
              <w:jc w:val="both"/>
            </w:pPr>
            <w:r>
              <w:t>Оперативное реагирование на ставшие известными</w:t>
            </w:r>
            <w:r>
              <w:tab/>
              <w:t>факты</w:t>
            </w:r>
            <w:r>
              <w:tab/>
              <w:t>коррупционных</w:t>
            </w:r>
          </w:p>
          <w:p w14:paraId="5BC7A6BF" w14:textId="77777777" w:rsidR="00083BDE" w:rsidRDefault="00D87A70">
            <w:pPr>
              <w:pStyle w:val="a5"/>
              <w:tabs>
                <w:tab w:val="left" w:pos="2074"/>
                <w:tab w:val="left" w:pos="3072"/>
              </w:tabs>
            </w:pPr>
            <w:r>
              <w:t>проявлений</w:t>
            </w:r>
            <w:r>
              <w:tab/>
              <w:t>и</w:t>
            </w:r>
            <w:r>
              <w:tab/>
              <w:t>представление</w:t>
            </w:r>
          </w:p>
          <w:p w14:paraId="1554DEFB" w14:textId="77777777" w:rsidR="00083BDE" w:rsidRDefault="00D87A70">
            <w:pPr>
              <w:pStyle w:val="a5"/>
              <w:tabs>
                <w:tab w:val="left" w:pos="3278"/>
              </w:tabs>
            </w:pPr>
            <w:r>
              <w:t>соответствующей</w:t>
            </w:r>
            <w:r>
              <w:tab/>
              <w:t>информации</w:t>
            </w:r>
          </w:p>
          <w:p w14:paraId="73FB04BE" w14:textId="6D1C90E3" w:rsidR="00083BDE" w:rsidRDefault="00D87A70">
            <w:pPr>
              <w:pStyle w:val="a5"/>
              <w:jc w:val="both"/>
            </w:pPr>
            <w:r>
              <w:t xml:space="preserve">руководителю </w:t>
            </w:r>
            <w:r w:rsidR="000857A4">
              <w:t xml:space="preserve">Самарского УФАС России </w:t>
            </w:r>
            <w:r>
              <w:t xml:space="preserve"> для принятия решения о проведении проверок.</w:t>
            </w:r>
          </w:p>
        </w:tc>
      </w:tr>
      <w:tr w:rsidR="00083BDE" w14:paraId="6F613B32" w14:textId="77777777" w:rsidTr="000857A4">
        <w:trPr>
          <w:trHeight w:hRule="exact" w:val="28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7C028" w14:textId="1FC7B6B5" w:rsidR="00083BDE" w:rsidRDefault="00DA799A">
            <w:pPr>
              <w:pStyle w:val="a5"/>
              <w:spacing w:before="120"/>
              <w:ind w:firstLine="160"/>
            </w:pPr>
            <w:r>
              <w:t>1</w:t>
            </w:r>
            <w:r w:rsidR="00D87A70">
              <w:t>.5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BAD6" w14:textId="3DC7D9DC" w:rsidR="00083BDE" w:rsidRDefault="00D87A70">
            <w:pPr>
              <w:pStyle w:val="a5"/>
              <w:jc w:val="both"/>
            </w:pPr>
            <w: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  <w:r w:rsidR="00DA799A">
              <w:t xml:space="preserve"> представленных гражданскими служащими </w:t>
            </w:r>
            <w:r w:rsidR="000857A4">
              <w:t>Самарского УФАС России</w:t>
            </w:r>
            <w:r w:rsidR="00DA799A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38AC6" w14:textId="06E644E4" w:rsidR="00083BDE" w:rsidRDefault="00DA799A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 xml:space="preserve">, ответственное за профилактику коррупционных правонарушений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95A14" w14:textId="77777777" w:rsidR="00DA799A" w:rsidRDefault="00D87A70">
            <w:pPr>
              <w:pStyle w:val="a5"/>
              <w:jc w:val="center"/>
            </w:pPr>
            <w:r>
              <w:t>постоянно 2021-2024 гг.</w:t>
            </w:r>
          </w:p>
          <w:p w14:paraId="39AF780A" w14:textId="65FA9C41" w:rsidR="00083BDE" w:rsidRDefault="00DA799A">
            <w:pPr>
              <w:pStyle w:val="a5"/>
              <w:jc w:val="center"/>
            </w:pPr>
            <w:r>
              <w:t xml:space="preserve"> при наличии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B5EE" w14:textId="36FDAFC1" w:rsidR="00DA799A" w:rsidRDefault="00D87A70" w:rsidP="00553E51">
            <w:pPr>
              <w:pStyle w:val="a5"/>
              <w:ind w:firstLine="695"/>
              <w:jc w:val="both"/>
            </w:pPr>
            <w:r>
              <w:t xml:space="preserve">Выявление фактов несоблюдения гражданскими служащими </w:t>
            </w:r>
            <w:r w:rsidR="00DA799A">
              <w:t>законодательства Российской Федерации о противодействии коррупции.</w:t>
            </w:r>
          </w:p>
          <w:p w14:paraId="614B4B98" w14:textId="77777777" w:rsidR="00DA799A" w:rsidRDefault="00DA799A" w:rsidP="00DA799A">
            <w:pPr>
              <w:pStyle w:val="a5"/>
              <w:tabs>
                <w:tab w:val="left" w:pos="2276"/>
                <w:tab w:val="left" w:pos="4532"/>
              </w:tabs>
              <w:ind w:firstLine="620"/>
              <w:jc w:val="both"/>
            </w:pPr>
            <w:r>
              <w:t>Принятие</w:t>
            </w:r>
            <w:r>
              <w:tab/>
              <w:t>своевременных</w:t>
            </w:r>
            <w:r>
              <w:tab/>
              <w:t>и</w:t>
            </w:r>
          </w:p>
          <w:p w14:paraId="209FE1C9" w14:textId="77777777" w:rsidR="00DA799A" w:rsidRDefault="00DA799A" w:rsidP="00DA799A">
            <w:pPr>
              <w:pStyle w:val="a5"/>
              <w:tabs>
                <w:tab w:val="left" w:pos="1848"/>
                <w:tab w:val="left" w:pos="2760"/>
              </w:tabs>
              <w:jc w:val="both"/>
            </w:pPr>
            <w:r>
              <w:t>действенных</w:t>
            </w:r>
            <w:r>
              <w:tab/>
              <w:t>мер</w:t>
            </w:r>
            <w:r>
              <w:tab/>
              <w:t>дисциплинарного</w:t>
            </w:r>
          </w:p>
          <w:p w14:paraId="30A58E26" w14:textId="77777777" w:rsidR="00DA799A" w:rsidRDefault="00DA799A" w:rsidP="00DA799A">
            <w:pPr>
              <w:pStyle w:val="a5"/>
            </w:pPr>
            <w:r>
              <w:t>характера по выявленным нарушениям.</w:t>
            </w:r>
          </w:p>
          <w:p w14:paraId="1B9CF49F" w14:textId="329915DC" w:rsidR="00083BDE" w:rsidRDefault="00083BDE" w:rsidP="00DA799A">
            <w:pPr>
              <w:pStyle w:val="a5"/>
              <w:ind w:firstLine="640"/>
              <w:jc w:val="both"/>
            </w:pPr>
          </w:p>
        </w:tc>
      </w:tr>
    </w:tbl>
    <w:p w14:paraId="0028D94A" w14:textId="77777777" w:rsidR="00083BDE" w:rsidRDefault="00D87A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91"/>
        <w:gridCol w:w="2472"/>
        <w:gridCol w:w="2083"/>
        <w:gridCol w:w="4704"/>
      </w:tblGrid>
      <w:tr w:rsidR="00083BDE" w14:paraId="126DD6F2" w14:textId="77777777">
        <w:trPr>
          <w:trHeight w:hRule="exact" w:val="7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4A38E" w14:textId="77777777" w:rsidR="00083BDE" w:rsidRDefault="00D87A70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56DB" w14:textId="77777777" w:rsidR="00083BDE" w:rsidRDefault="00D87A70">
            <w:pPr>
              <w:pStyle w:val="a5"/>
              <w:spacing w:before="8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7D05F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AAEB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6F47B" w14:textId="77777777" w:rsidR="00083BDE" w:rsidRDefault="00D87A70">
            <w:pPr>
              <w:pStyle w:val="a5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DA799A" w14:paraId="3C813CDF" w14:textId="77777777" w:rsidTr="00D06A85">
        <w:trPr>
          <w:trHeight w:hRule="exact" w:val="34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940FD" w14:textId="0BCCE739" w:rsidR="00DA799A" w:rsidRDefault="00DA799A" w:rsidP="00DA799A">
            <w:pPr>
              <w:pStyle w:val="a5"/>
              <w:spacing w:before="120"/>
              <w:jc w:val="center"/>
            </w:pPr>
            <w:r>
              <w:t>1.6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210B" w14:textId="69B15712" w:rsidR="00DA799A" w:rsidRDefault="00DA799A" w:rsidP="00DA799A">
            <w:pPr>
              <w:pStyle w:val="a5"/>
              <w:jc w:val="both"/>
            </w:pPr>
            <w:r>
              <w:t xml:space="preserve"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</w:t>
            </w:r>
            <w:r w:rsidR="000857A4">
              <w:t>Самарского У</w:t>
            </w:r>
            <w:r>
              <w:t>ФАС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</w:t>
            </w:r>
          </w:p>
          <w:p w14:paraId="678F0062" w14:textId="77777777" w:rsidR="00DA799A" w:rsidRDefault="00DA799A" w:rsidP="00DA799A">
            <w:pPr>
              <w:pStyle w:val="a5"/>
              <w:jc w:val="both"/>
            </w:pPr>
            <w:r>
              <w:t>(п. 15 подп. «б» Нацплана)</w:t>
            </w:r>
          </w:p>
          <w:p w14:paraId="6D202132" w14:textId="77777777" w:rsidR="00D06A85" w:rsidRDefault="00D06A85" w:rsidP="00DA799A">
            <w:pPr>
              <w:pStyle w:val="a5"/>
              <w:jc w:val="both"/>
            </w:pPr>
          </w:p>
          <w:p w14:paraId="4DE39BDB" w14:textId="740E8C0F" w:rsidR="00D06A85" w:rsidRDefault="00D06A85" w:rsidP="00DA799A">
            <w:pPr>
              <w:pStyle w:val="a5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4CDA2" w14:textId="185A3D44" w:rsidR="00DA799A" w:rsidRDefault="00DA799A" w:rsidP="00DA799A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 xml:space="preserve">, ответственное за профилактику коррупционных правонарушений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18FB9" w14:textId="77777777" w:rsidR="00DA799A" w:rsidRDefault="00DA799A" w:rsidP="00DA799A">
            <w:pPr>
              <w:pStyle w:val="a5"/>
              <w:spacing w:before="260"/>
              <w:jc w:val="center"/>
            </w:pPr>
            <w:r>
              <w:t>постоянно 2021-2024 при наличии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39E2D" w14:textId="17064098" w:rsidR="00DA799A" w:rsidRDefault="00DA799A" w:rsidP="00DA799A">
            <w:pPr>
              <w:pStyle w:val="a5"/>
              <w:ind w:firstLine="620"/>
              <w:jc w:val="both"/>
            </w:pPr>
            <w:r>
              <w:t xml:space="preserve">Выявление фактов несоблюдения гражданскими служащими </w:t>
            </w:r>
            <w:r w:rsidR="000857A4">
              <w:t xml:space="preserve"> </w:t>
            </w:r>
            <w:r>
              <w:t>законодательства Российской Федерации о противодействии коррупции.</w:t>
            </w:r>
          </w:p>
          <w:p w14:paraId="4D77E263" w14:textId="77777777" w:rsidR="00DA799A" w:rsidRDefault="00DA799A" w:rsidP="00DA799A">
            <w:pPr>
              <w:pStyle w:val="a5"/>
              <w:tabs>
                <w:tab w:val="left" w:pos="2271"/>
                <w:tab w:val="left" w:pos="4527"/>
              </w:tabs>
              <w:ind w:firstLine="620"/>
              <w:jc w:val="both"/>
            </w:pPr>
            <w:r>
              <w:t>Принятие</w:t>
            </w:r>
            <w:r>
              <w:tab/>
              <w:t>своевременных</w:t>
            </w:r>
            <w:r>
              <w:tab/>
              <w:t>и</w:t>
            </w:r>
          </w:p>
          <w:p w14:paraId="0B34D918" w14:textId="77777777" w:rsidR="00DA799A" w:rsidRDefault="00DA799A" w:rsidP="00DA799A">
            <w:pPr>
              <w:pStyle w:val="a5"/>
              <w:tabs>
                <w:tab w:val="left" w:pos="1848"/>
                <w:tab w:val="left" w:pos="2765"/>
              </w:tabs>
              <w:jc w:val="both"/>
            </w:pPr>
            <w:r>
              <w:t>действенных</w:t>
            </w:r>
            <w:r>
              <w:tab/>
              <w:t>мер</w:t>
            </w:r>
            <w:r>
              <w:tab/>
              <w:t>дисциплинарного</w:t>
            </w:r>
          </w:p>
          <w:p w14:paraId="05791B21" w14:textId="77777777" w:rsidR="00DA799A" w:rsidRDefault="00DA799A" w:rsidP="00DA799A">
            <w:pPr>
              <w:pStyle w:val="a5"/>
            </w:pPr>
            <w:r>
              <w:t>характера по выявленным нарушениям.</w:t>
            </w:r>
          </w:p>
          <w:p w14:paraId="2AEF61A2" w14:textId="2EAAB52E" w:rsidR="00DA799A" w:rsidRDefault="000857A4" w:rsidP="00DA799A">
            <w:pPr>
              <w:pStyle w:val="a5"/>
              <w:ind w:firstLine="620"/>
              <w:jc w:val="both"/>
            </w:pPr>
            <w:r>
              <w:t xml:space="preserve"> </w:t>
            </w:r>
          </w:p>
        </w:tc>
      </w:tr>
      <w:tr w:rsidR="00DA799A" w14:paraId="584B7577" w14:textId="77777777" w:rsidTr="00D06A85">
        <w:trPr>
          <w:trHeight w:hRule="exact" w:val="25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9199E" w14:textId="3FD87B8D" w:rsidR="00DA799A" w:rsidRDefault="00DA799A" w:rsidP="00DA799A">
            <w:pPr>
              <w:pStyle w:val="a5"/>
              <w:spacing w:before="120"/>
              <w:jc w:val="center"/>
            </w:pPr>
            <w:r>
              <w:t>1.7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89DBD" w14:textId="77777777" w:rsidR="00DA799A" w:rsidRDefault="00DA799A" w:rsidP="00DA799A">
            <w:pPr>
              <w:pStyle w:val="a5"/>
              <w:jc w:val="both"/>
            </w:pPr>
            <w: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14:paraId="053F17FC" w14:textId="77777777" w:rsidR="00DA799A" w:rsidRDefault="00DA799A" w:rsidP="00DA799A">
            <w:pPr>
              <w:pStyle w:val="a5"/>
              <w:jc w:val="both"/>
            </w:pPr>
            <w:r>
              <w:t>(п.15 подп. «в» Нацплана)</w:t>
            </w:r>
          </w:p>
          <w:p w14:paraId="53846974" w14:textId="77777777" w:rsidR="00DA799A" w:rsidRPr="00DA799A" w:rsidRDefault="00DA799A" w:rsidP="00DA799A"/>
          <w:p w14:paraId="1DF268C8" w14:textId="77777777" w:rsidR="00DA799A" w:rsidRPr="00DA799A" w:rsidRDefault="00DA799A" w:rsidP="00DA799A"/>
          <w:p w14:paraId="60DCF208" w14:textId="77777777" w:rsidR="00DA799A" w:rsidRPr="00DA799A" w:rsidRDefault="00DA799A" w:rsidP="00DA799A"/>
          <w:p w14:paraId="410739D9" w14:textId="77777777" w:rsidR="00DA799A" w:rsidRPr="00DA799A" w:rsidRDefault="00DA799A" w:rsidP="00DA799A"/>
          <w:p w14:paraId="76381F3E" w14:textId="696B9FCB" w:rsidR="00DA799A" w:rsidRPr="00DA799A" w:rsidRDefault="00DA799A" w:rsidP="00DA799A">
            <w:pPr>
              <w:tabs>
                <w:tab w:val="left" w:pos="2160"/>
              </w:tabs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34ED" w14:textId="1D63BE3E" w:rsidR="00DA799A" w:rsidRDefault="00DA799A" w:rsidP="00DA799A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 xml:space="preserve">, ответственное за профилактику коррупционных правонарушений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C1AC0" w14:textId="77777777" w:rsidR="00DA799A" w:rsidRDefault="00DA799A" w:rsidP="00DA799A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097F" w14:textId="77777777" w:rsidR="00DA799A" w:rsidRDefault="00DA799A" w:rsidP="00DA799A">
            <w:pPr>
              <w:pStyle w:val="a5"/>
              <w:ind w:firstLine="620"/>
              <w:jc w:val="both"/>
            </w:pPr>
            <w: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  <w:p w14:paraId="61C4F747" w14:textId="4C198398" w:rsidR="00DA799A" w:rsidRDefault="000857A4" w:rsidP="00DA799A">
            <w:pPr>
              <w:pStyle w:val="a5"/>
              <w:ind w:firstLine="160"/>
            </w:pPr>
            <w:r>
              <w:t xml:space="preserve"> </w:t>
            </w:r>
          </w:p>
          <w:p w14:paraId="69D62B63" w14:textId="34462A03" w:rsidR="00DA799A" w:rsidRPr="00DA799A" w:rsidRDefault="00DA799A" w:rsidP="00DA799A">
            <w:pPr>
              <w:tabs>
                <w:tab w:val="left" w:pos="900"/>
              </w:tabs>
            </w:pPr>
          </w:p>
        </w:tc>
      </w:tr>
      <w:tr w:rsidR="00DA799A" w14:paraId="35F71E0A" w14:textId="77777777" w:rsidTr="00553E51">
        <w:trPr>
          <w:trHeight w:hRule="exact" w:val="19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C54A8" w14:textId="0637C0A2" w:rsidR="00DA799A" w:rsidRDefault="00DA799A" w:rsidP="00DA799A">
            <w:pPr>
              <w:pStyle w:val="a5"/>
              <w:spacing w:before="120"/>
              <w:jc w:val="center"/>
            </w:pPr>
            <w:r>
              <w:t>1.8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5B23D" w14:textId="77777777" w:rsidR="00DA799A" w:rsidRDefault="00DA799A" w:rsidP="00DA799A">
            <w:pPr>
              <w:pStyle w:val="a5"/>
              <w:tabs>
                <w:tab w:val="left" w:pos="1834"/>
                <w:tab w:val="left" w:pos="2794"/>
                <w:tab w:val="left" w:pos="4718"/>
              </w:tabs>
              <w:jc w:val="both"/>
            </w:pPr>
            <w:r>
              <w:t>Мониторинг исполнения установленного порядка сообщения о получении подарка в связи с должностным положением</w:t>
            </w:r>
            <w:r>
              <w:tab/>
              <w:t>или</w:t>
            </w:r>
            <w:r>
              <w:tab/>
              <w:t>исполнением</w:t>
            </w:r>
            <w:r>
              <w:tab/>
              <w:t>служебных</w:t>
            </w:r>
          </w:p>
          <w:p w14:paraId="4D7DBF9B" w14:textId="076DFCCA" w:rsidR="00DA799A" w:rsidRDefault="00DA799A" w:rsidP="00DA799A">
            <w:pPr>
              <w:pStyle w:val="a5"/>
              <w:jc w:val="both"/>
            </w:pPr>
            <w:r>
              <w:t>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  <w:r w:rsidR="00553E51">
              <w:t xml:space="preserve"> </w:t>
            </w:r>
            <w:r>
              <w:t>(п.1 подп. «г» Нацплана)</w:t>
            </w:r>
          </w:p>
          <w:p w14:paraId="218789BB" w14:textId="77777777" w:rsidR="00D06A85" w:rsidRDefault="00D06A85" w:rsidP="00DA799A">
            <w:pPr>
              <w:pStyle w:val="a5"/>
              <w:jc w:val="both"/>
            </w:pPr>
          </w:p>
          <w:p w14:paraId="7A6873CA" w14:textId="584E436E" w:rsidR="00D06A85" w:rsidRDefault="00D06A85" w:rsidP="00DA799A">
            <w:pPr>
              <w:pStyle w:val="a5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82E62" w14:textId="77777777" w:rsidR="00DA799A" w:rsidRDefault="00DA799A" w:rsidP="00DA799A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  <w:p w14:paraId="27551E09" w14:textId="77777777" w:rsidR="00D06A85" w:rsidRDefault="00D06A85" w:rsidP="00DA799A">
            <w:pPr>
              <w:pStyle w:val="a5"/>
              <w:jc w:val="center"/>
            </w:pPr>
          </w:p>
          <w:p w14:paraId="142F0685" w14:textId="56E842BD" w:rsidR="00D06A85" w:rsidRDefault="00D06A85" w:rsidP="00DA799A">
            <w:pPr>
              <w:pStyle w:val="a5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E5D6C" w14:textId="77777777" w:rsidR="00DA799A" w:rsidRDefault="00DA799A" w:rsidP="00DA799A">
            <w:pPr>
              <w:pStyle w:val="a5"/>
              <w:jc w:val="center"/>
            </w:pPr>
            <w:r>
              <w:t>постоянно</w:t>
            </w:r>
          </w:p>
          <w:p w14:paraId="22572C81" w14:textId="77777777" w:rsidR="00DA799A" w:rsidRDefault="00DA799A" w:rsidP="00DA799A">
            <w:pPr>
              <w:pStyle w:val="a5"/>
              <w:jc w:val="center"/>
            </w:pPr>
            <w:r>
              <w:t>2021-2024 гг.</w:t>
            </w:r>
          </w:p>
          <w:p w14:paraId="6B19D2C9" w14:textId="67BB952F" w:rsidR="00D06A85" w:rsidRDefault="00D06A85" w:rsidP="00DA799A">
            <w:pPr>
              <w:pStyle w:val="a5"/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69C5" w14:textId="77777777" w:rsidR="00DA799A" w:rsidRDefault="00DA799A" w:rsidP="00D06A85">
            <w:pPr>
              <w:pStyle w:val="a5"/>
              <w:ind w:firstLine="480"/>
              <w:jc w:val="both"/>
            </w:pPr>
            <w: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14:paraId="4D6B667F" w14:textId="05531115" w:rsidR="00DA799A" w:rsidRDefault="00DA799A" w:rsidP="00553E51">
            <w:pPr>
              <w:pStyle w:val="a5"/>
              <w:spacing w:after="220"/>
              <w:jc w:val="both"/>
            </w:pPr>
          </w:p>
          <w:p w14:paraId="5EC2F94A" w14:textId="77777777" w:rsidR="00D06A85" w:rsidRDefault="00D06A85" w:rsidP="00553E51">
            <w:pPr>
              <w:pStyle w:val="a5"/>
              <w:spacing w:after="220"/>
              <w:jc w:val="both"/>
            </w:pPr>
          </w:p>
          <w:p w14:paraId="62352B4F" w14:textId="77777777" w:rsidR="00D06A85" w:rsidRDefault="00D06A85" w:rsidP="00553E51">
            <w:pPr>
              <w:pStyle w:val="a5"/>
              <w:spacing w:after="220"/>
              <w:jc w:val="both"/>
            </w:pPr>
          </w:p>
          <w:p w14:paraId="0FE2255C" w14:textId="77777777" w:rsidR="00D06A85" w:rsidRDefault="00D06A85" w:rsidP="00553E51">
            <w:pPr>
              <w:pStyle w:val="a5"/>
              <w:spacing w:after="220"/>
              <w:jc w:val="both"/>
            </w:pPr>
          </w:p>
          <w:p w14:paraId="58B86B3E" w14:textId="2CCB5755" w:rsidR="00D06A85" w:rsidRDefault="00D06A85" w:rsidP="00553E51">
            <w:pPr>
              <w:pStyle w:val="a5"/>
              <w:spacing w:after="220"/>
              <w:jc w:val="both"/>
            </w:pPr>
          </w:p>
        </w:tc>
      </w:tr>
      <w:tr w:rsidR="00553E51" w14:paraId="059F0836" w14:textId="77777777" w:rsidTr="00553E51">
        <w:trPr>
          <w:trHeight w:hRule="exact" w:val="45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B2A8C" w14:textId="232A3679" w:rsidR="00553E51" w:rsidRDefault="00553E51" w:rsidP="00553E51">
            <w:pPr>
              <w:pStyle w:val="a5"/>
              <w:spacing w:before="120"/>
              <w:jc w:val="center"/>
            </w:pPr>
            <w:r>
              <w:lastRenderedPageBreak/>
              <w:t>1.9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C107B" w14:textId="0C7BFC8F" w:rsidR="00553E51" w:rsidRDefault="00553E51" w:rsidP="00553E51">
            <w:pPr>
              <w:pStyle w:val="a5"/>
              <w:tabs>
                <w:tab w:val="left" w:pos="1834"/>
                <w:tab w:val="left" w:pos="2794"/>
                <w:tab w:val="left" w:pos="4718"/>
              </w:tabs>
              <w:jc w:val="both"/>
            </w:pPr>
            <w:r>
              <w:t xml:space="preserve">Осуществление контроля (мониторинг) исполнения государственными служащими </w:t>
            </w:r>
            <w:r w:rsidR="00D06A85">
              <w:t>Самарского У</w:t>
            </w:r>
            <w:r>
              <w:t>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10D6F" w14:textId="618E4109" w:rsidR="00553E51" w:rsidRDefault="00553E51" w:rsidP="00553E51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D317E" w14:textId="4B14076F" w:rsidR="00553E51" w:rsidRDefault="00553E51" w:rsidP="00553E51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0AE9" w14:textId="77777777" w:rsidR="00553E51" w:rsidRDefault="00553E51" w:rsidP="00553E51">
            <w:pPr>
              <w:pStyle w:val="a5"/>
              <w:tabs>
                <w:tab w:val="left" w:pos="3394"/>
              </w:tabs>
              <w:ind w:firstLine="480"/>
              <w:jc w:val="both"/>
            </w:pPr>
            <w:r>
              <w:t>Предотвращение</w:t>
            </w:r>
            <w:r>
              <w:tab/>
              <w:t>нарушения</w:t>
            </w:r>
          </w:p>
          <w:p w14:paraId="27D65C0B" w14:textId="59405F1F" w:rsidR="00553E51" w:rsidRDefault="00553E51" w:rsidP="00D06A85">
            <w:pPr>
              <w:pStyle w:val="a5"/>
              <w:tabs>
                <w:tab w:val="left" w:pos="1920"/>
                <w:tab w:val="left" w:pos="3269"/>
              </w:tabs>
              <w:jc w:val="both"/>
            </w:pPr>
            <w:r>
              <w:t xml:space="preserve">гражданскими служащими </w:t>
            </w:r>
            <w:r w:rsidR="00D06A85">
              <w:t>Самарского У</w:t>
            </w:r>
            <w:r>
              <w:t>ФАС России требований части 2 статьи 14 и п/п 17 части 1 статьи 17 Федерального закона от 27.07.2004 № 79-ФЗ «О государственной гражданской</w:t>
            </w:r>
            <w:r>
              <w:tab/>
              <w:t>службе</w:t>
            </w:r>
            <w:r>
              <w:tab/>
              <w:t>Российской</w:t>
            </w:r>
          </w:p>
          <w:p w14:paraId="6595E2C4" w14:textId="77777777" w:rsidR="00553E51" w:rsidRDefault="00553E51" w:rsidP="00D06A85">
            <w:pPr>
              <w:pStyle w:val="a5"/>
              <w:jc w:val="both"/>
            </w:pPr>
            <w:r>
              <w:t>Федерации», в том числе в части отсутствия конфликта интересов при выполнении иной оплачиваемой работы.</w:t>
            </w:r>
          </w:p>
          <w:p w14:paraId="42297210" w14:textId="77777777" w:rsidR="00553E51" w:rsidRDefault="00553E51" w:rsidP="00553E51">
            <w:pPr>
              <w:pStyle w:val="a5"/>
              <w:ind w:firstLine="480"/>
              <w:jc w:val="both"/>
            </w:pPr>
            <w:r>
              <w:t>В случае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14:paraId="45C08444" w14:textId="26B36E33" w:rsidR="00553E51" w:rsidRDefault="00553E51" w:rsidP="00553E51">
            <w:pPr>
              <w:pStyle w:val="a5"/>
              <w:ind w:firstLine="480"/>
              <w:jc w:val="both"/>
            </w:pPr>
          </w:p>
        </w:tc>
      </w:tr>
      <w:tr w:rsidR="00553E51" w14:paraId="273F4A46" w14:textId="77777777" w:rsidTr="00553E51">
        <w:trPr>
          <w:trHeight w:hRule="exact" w:val="33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A493D" w14:textId="1336BF69" w:rsidR="00553E51" w:rsidRDefault="00553E51" w:rsidP="00553E51">
            <w:pPr>
              <w:pStyle w:val="a5"/>
              <w:spacing w:before="120"/>
              <w:jc w:val="center"/>
            </w:pPr>
            <w:r>
              <w:t>1.10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9D114" w14:textId="3EAED4B8" w:rsidR="00553E51" w:rsidRDefault="00553E51" w:rsidP="00553E51">
            <w:pPr>
              <w:pStyle w:val="a5"/>
              <w:jc w:val="both"/>
            </w:pPr>
            <w:r>
              <w:t xml:space="preserve">Организация и обеспечение работы по рассмотрению уведомлений гражданских служащих </w:t>
            </w:r>
            <w:r w:rsidR="00D06A85">
              <w:t xml:space="preserve">Самарского УФАС России </w:t>
            </w:r>
            <w:r>
              <w:t xml:space="preserve"> о фактах обращения к ним в целях склонения к совершению коррупционных правонарушений.</w:t>
            </w:r>
          </w:p>
          <w:p w14:paraId="1AA8B461" w14:textId="30A6B878" w:rsidR="00553E51" w:rsidRDefault="00553E51" w:rsidP="00553E51">
            <w:pPr>
              <w:pStyle w:val="a5"/>
              <w:tabs>
                <w:tab w:val="left" w:pos="1834"/>
                <w:tab w:val="left" w:pos="2794"/>
                <w:tab w:val="left" w:pos="4718"/>
              </w:tabs>
              <w:jc w:val="both"/>
            </w:pPr>
            <w:r>
              <w:t>(п.1 поди. &lt;&lt;д» Нацплана)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CB398" w14:textId="2CBDE2B4" w:rsidR="00553E51" w:rsidRDefault="00553E51" w:rsidP="00553E51">
            <w:pPr>
              <w:pStyle w:val="a5"/>
              <w:spacing w:after="280"/>
              <w:jc w:val="center"/>
            </w:pPr>
            <w:r>
              <w:t xml:space="preserve">Руководитель </w:t>
            </w:r>
            <w:r w:rsidR="00AB5D0C">
              <w:t>Самарского УФАС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2BD90" w14:textId="48342D39" w:rsidR="00553E51" w:rsidRDefault="00553E51" w:rsidP="00553E51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CA96" w14:textId="77777777" w:rsidR="00553E51" w:rsidRDefault="00553E51" w:rsidP="00553E51">
            <w:pPr>
              <w:pStyle w:val="a5"/>
              <w:ind w:firstLine="553"/>
              <w:jc w:val="both"/>
            </w:pPr>
            <w:r>
              <w:t>Проверка сведений о случаях обращения к гражданскому служащему в связи с исполнением служебных обязанностей каких-либо лиц в целях склонения к совершению коррупционных правонарушений.</w:t>
            </w:r>
          </w:p>
          <w:p w14:paraId="54CF1401" w14:textId="6D2E2C2F" w:rsidR="00553E51" w:rsidRDefault="00553E51" w:rsidP="00D06A85">
            <w:pPr>
              <w:pStyle w:val="a5"/>
              <w:ind w:firstLine="553"/>
              <w:jc w:val="both"/>
            </w:pPr>
            <w:r>
              <w:t xml:space="preserve">Информирование органов прокуратуры и других правоохранительных органов. </w:t>
            </w:r>
            <w:r w:rsidR="00D06A85">
              <w:t xml:space="preserve"> </w:t>
            </w:r>
          </w:p>
        </w:tc>
      </w:tr>
    </w:tbl>
    <w:p w14:paraId="604F6103" w14:textId="6873BCBB" w:rsidR="00083BDE" w:rsidRDefault="00D87A70">
      <w:pPr>
        <w:spacing w:line="1" w:lineRule="exact"/>
        <w:rPr>
          <w:sz w:val="2"/>
          <w:szCs w:val="2"/>
        </w:rPr>
      </w:pPr>
      <w:r>
        <w:br w:type="page"/>
      </w:r>
    </w:p>
    <w:p w14:paraId="138140FF" w14:textId="3A759198" w:rsidR="00083BDE" w:rsidRDefault="00083BDE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096"/>
        <w:gridCol w:w="2482"/>
        <w:gridCol w:w="2078"/>
        <w:gridCol w:w="4699"/>
      </w:tblGrid>
      <w:tr w:rsidR="00083BDE" w14:paraId="37FA0ADA" w14:textId="77777777" w:rsidTr="00D06A85">
        <w:trPr>
          <w:trHeight w:hRule="exact" w:val="3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55C4" w14:textId="08A53658" w:rsidR="00083BDE" w:rsidRDefault="00553E51">
            <w:pPr>
              <w:pStyle w:val="a5"/>
              <w:jc w:val="center"/>
            </w:pPr>
            <w:r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2B0C" w14:textId="697FA623" w:rsidR="00083BDE" w:rsidRDefault="00D87A70">
            <w:pPr>
              <w:pStyle w:val="a5"/>
              <w:jc w:val="both"/>
            </w:pPr>
            <w:r>
              <w:t xml:space="preserve">Рассмотрение на заседаниях Комиссии </w:t>
            </w:r>
            <w:r w:rsidR="00D06A85">
              <w:t>Самарского У</w:t>
            </w:r>
            <w:r>
              <w:t>ФАС России по соблюдению требований к служебному (должностному) поведению федеральных государственных гражданских служащих</w:t>
            </w:r>
            <w:r w:rsidR="00D06A85">
              <w:t xml:space="preserve"> </w:t>
            </w:r>
            <w:r>
              <w:t>и урегулированию конфликта интересов, итоги ежегодных декларационных компаний.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003B2" w14:textId="4C073933" w:rsidR="00083BDE" w:rsidRDefault="00553E51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73D8" w14:textId="77777777" w:rsidR="00083BDE" w:rsidRDefault="00D87A70">
            <w:pPr>
              <w:pStyle w:val="a5"/>
              <w:jc w:val="center"/>
            </w:pPr>
            <w:r>
              <w:t>ежегодно до 30 июня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AF771" w14:textId="08C76101" w:rsidR="00083BDE" w:rsidRDefault="00D87A70" w:rsidP="00D06A85">
            <w:pPr>
              <w:pStyle w:val="a5"/>
              <w:tabs>
                <w:tab w:val="left" w:pos="2707"/>
              </w:tabs>
              <w:ind w:firstLine="480"/>
              <w:jc w:val="both"/>
            </w:pPr>
            <w:r>
              <w:t xml:space="preserve">Информирование членов Комиссии </w:t>
            </w:r>
            <w:r w:rsidR="00D06A85">
              <w:t>Самарского У</w:t>
            </w:r>
            <w:r>
              <w:t>ФАС России по соблюдению требований к служебному (должностному) поведению федеральных</w:t>
            </w:r>
            <w:r>
              <w:tab/>
              <w:t>государственных</w:t>
            </w:r>
          </w:p>
          <w:p w14:paraId="179378F4" w14:textId="4AA3C565" w:rsidR="00083BDE" w:rsidRDefault="00D87A70">
            <w:pPr>
              <w:pStyle w:val="a5"/>
              <w:jc w:val="both"/>
            </w:pPr>
            <w:r>
              <w:t xml:space="preserve">гражданских служащих </w:t>
            </w:r>
            <w:r w:rsidR="00D06A85">
              <w:t xml:space="preserve"> </w:t>
            </w:r>
            <w:r>
              <w:t xml:space="preserve"> и урегулированию конфликта интересов о результатах декларационной компании.</w:t>
            </w:r>
          </w:p>
          <w:p w14:paraId="0F93E663" w14:textId="77777777" w:rsidR="00083BDE" w:rsidRDefault="00D87A70" w:rsidP="00D06A85">
            <w:pPr>
              <w:pStyle w:val="a5"/>
              <w:ind w:firstLine="480"/>
              <w:jc w:val="both"/>
            </w:pPr>
            <w: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083BDE" w14:paraId="728D268C" w14:textId="77777777" w:rsidTr="00753B65">
        <w:trPr>
          <w:trHeight w:hRule="exact" w:val="20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3174" w14:textId="0142689C" w:rsidR="00083BDE" w:rsidRDefault="00553E51">
            <w:pPr>
              <w:pStyle w:val="a5"/>
              <w:jc w:val="center"/>
            </w:pPr>
            <w:r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8E3F7" w14:textId="3B1A5636" w:rsidR="00083BDE" w:rsidRDefault="00D87A70">
            <w:pPr>
              <w:pStyle w:val="a5"/>
              <w:jc w:val="both"/>
            </w:pPr>
            <w: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D06A85">
              <w:t>Самарского У</w:t>
            </w:r>
            <w:r>
              <w:t>ФАС России и его заместителей.</w:t>
            </w:r>
          </w:p>
          <w:p w14:paraId="446E56BE" w14:textId="28F02B40" w:rsidR="00083BDE" w:rsidRDefault="00D87A70">
            <w:pPr>
              <w:pStyle w:val="a5"/>
              <w:jc w:val="both"/>
            </w:pPr>
            <w:r>
              <w:t>Проведение совещания в территориальн</w:t>
            </w:r>
            <w:r w:rsidR="00D06A85">
              <w:t>ом</w:t>
            </w:r>
            <w:r>
              <w:t xml:space="preserve"> орган</w:t>
            </w:r>
            <w:r w:rsidR="00D06A85">
              <w:t>е</w:t>
            </w:r>
            <w:r>
              <w:t xml:space="preserve"> с участием </w:t>
            </w:r>
            <w:r w:rsidR="00D06A85">
              <w:t>его</w:t>
            </w:r>
            <w:r>
              <w:t xml:space="preserve"> руководител</w:t>
            </w:r>
            <w:r w:rsidR="00D06A85">
              <w:t>я</w:t>
            </w:r>
            <w: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67DAC" w14:textId="08917F61" w:rsidR="00083BDE" w:rsidRDefault="00553E51">
            <w:pPr>
              <w:pStyle w:val="a5"/>
              <w:spacing w:after="260"/>
              <w:jc w:val="center"/>
            </w:pPr>
            <w:r>
              <w:t xml:space="preserve">Руководитель </w:t>
            </w:r>
            <w:r w:rsidR="00AB5D0C">
              <w:t>Самарского УФАС России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FEC53" w14:textId="77777777" w:rsidR="00083BDE" w:rsidRDefault="00D87A70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18E0" w14:textId="77777777" w:rsidR="00083BDE" w:rsidRDefault="00D87A70" w:rsidP="00D06A85">
            <w:pPr>
              <w:pStyle w:val="a5"/>
              <w:ind w:firstLine="480"/>
              <w:jc w:val="both"/>
            </w:pPr>
            <w:r>
              <w:t>Придание публичности проблемным вопросам, связанным с профилактикой коррупционных правонарушений.</w:t>
            </w:r>
          </w:p>
          <w:p w14:paraId="3229126E" w14:textId="77777777" w:rsidR="00083BDE" w:rsidRDefault="00D87A70">
            <w:pPr>
              <w:pStyle w:val="a5"/>
              <w:tabs>
                <w:tab w:val="left" w:pos="2554"/>
                <w:tab w:val="left" w:pos="3221"/>
              </w:tabs>
              <w:ind w:firstLine="480"/>
            </w:pPr>
            <w:r>
              <w:t>Формирование</w:t>
            </w:r>
            <w:r>
              <w:tab/>
              <w:t>у</w:t>
            </w:r>
            <w:r>
              <w:tab/>
              <w:t>гражданских</w:t>
            </w:r>
          </w:p>
          <w:p w14:paraId="6CB4E39E" w14:textId="77777777" w:rsidR="00083BDE" w:rsidRDefault="00D87A70">
            <w:pPr>
              <w:pStyle w:val="a5"/>
              <w:jc w:val="both"/>
            </w:pPr>
            <w:r>
              <w:t>служащих нетерпимости к коррупционным правонарушениям.</w:t>
            </w:r>
          </w:p>
        </w:tc>
      </w:tr>
      <w:tr w:rsidR="00553E51" w14:paraId="539897FC" w14:textId="77777777" w:rsidTr="00753B65">
        <w:trPr>
          <w:trHeight w:hRule="exact" w:val="42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D8497" w14:textId="3918EEAC" w:rsidR="00553E51" w:rsidRDefault="00553E51" w:rsidP="00553E51">
            <w:pPr>
              <w:pStyle w:val="a5"/>
              <w:jc w:val="center"/>
            </w:pPr>
            <w:r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772E9" w14:textId="77777777" w:rsidR="00553E51" w:rsidRDefault="00553E51" w:rsidP="00553E51">
            <w:pPr>
              <w:pStyle w:val="a5"/>
              <w:jc w:val="both"/>
            </w:pPr>
            <w:r>
              <w:t>Осуществление контроля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  <w:p w14:paraId="55C44D80" w14:textId="63C03394" w:rsidR="00553E51" w:rsidRDefault="00553E51" w:rsidP="00553E51">
            <w:pPr>
              <w:pStyle w:val="a5"/>
              <w:jc w:val="both"/>
            </w:pPr>
            <w:r>
              <w:t>(п.22 Нацплана)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E0DA1" w14:textId="6373927B" w:rsidR="00553E51" w:rsidRDefault="00553E51" w:rsidP="00553E51">
            <w:pPr>
              <w:pStyle w:val="a5"/>
              <w:spacing w:after="260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DBA11" w14:textId="6F42B8CC" w:rsidR="00553E51" w:rsidRDefault="00553E51" w:rsidP="00553E51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51CF" w14:textId="77777777" w:rsidR="00553E51" w:rsidRDefault="00553E51" w:rsidP="00553E51">
            <w:pPr>
              <w:pStyle w:val="a5"/>
              <w:tabs>
                <w:tab w:val="left" w:pos="1997"/>
                <w:tab w:val="left" w:pos="2755"/>
              </w:tabs>
              <w:ind w:firstLine="480"/>
            </w:pPr>
            <w:r>
              <w:t>Ведение реестра поступающих в соответствии</w:t>
            </w:r>
            <w:r>
              <w:tab/>
              <w:t>с</w:t>
            </w:r>
            <w:r>
              <w:tab/>
              <w:t>Постановлением</w:t>
            </w:r>
          </w:p>
          <w:p w14:paraId="53275B06" w14:textId="77777777" w:rsidR="00553E51" w:rsidRDefault="00553E51" w:rsidP="00753B65">
            <w:pPr>
              <w:pStyle w:val="a5"/>
              <w:tabs>
                <w:tab w:val="left" w:pos="2515"/>
              </w:tabs>
              <w:jc w:val="both"/>
            </w:pPr>
            <w:r>
              <w:t>Правительства Российской Федерации от 21.01.2015 № 26 сообщений. Рассмотрение поступающих уведомлений на Комиссии по конфликту интересов в случаях установленных</w:t>
            </w:r>
            <w:r>
              <w:tab/>
              <w:t>законодательством</w:t>
            </w:r>
          </w:p>
          <w:p w14:paraId="27DBD384" w14:textId="77777777" w:rsidR="00553E51" w:rsidRDefault="00553E51" w:rsidP="00553E51">
            <w:pPr>
              <w:pStyle w:val="a5"/>
            </w:pPr>
            <w:r>
              <w:t>Российской Федерации.</w:t>
            </w:r>
          </w:p>
          <w:p w14:paraId="5C98238C" w14:textId="7F760413" w:rsidR="00553E51" w:rsidRDefault="00553E51" w:rsidP="00753B65">
            <w:pPr>
              <w:pStyle w:val="a5"/>
              <w:ind w:firstLine="480"/>
              <w:jc w:val="both"/>
            </w:pPr>
            <w:r>
              <w:t>Подготовка соответствующих заключений для председателя Комиссии по конфликту интересов.</w:t>
            </w:r>
          </w:p>
        </w:tc>
      </w:tr>
    </w:tbl>
    <w:p w14:paraId="2C0CB655" w14:textId="77777777" w:rsidR="00083BDE" w:rsidRDefault="00D87A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82"/>
        <w:gridCol w:w="2477"/>
        <w:gridCol w:w="2083"/>
        <w:gridCol w:w="4714"/>
      </w:tblGrid>
      <w:tr w:rsidR="00083BDE" w14:paraId="00379DDE" w14:textId="77777777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D9F58" w14:textId="540428BA" w:rsidR="00083BDE" w:rsidRDefault="00553E5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5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6C670" w14:textId="77777777" w:rsidR="00083BDE" w:rsidRDefault="00D87A70">
            <w:pPr>
              <w:pStyle w:val="a5"/>
              <w:spacing w:line="233" w:lineRule="auto"/>
              <w:ind w:firstLine="460"/>
            </w:pPr>
            <w:r>
              <w:rPr>
                <w:b/>
                <w:bCs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083BDE" w14:paraId="6C177E45" w14:textId="77777777" w:rsidTr="00C17E45">
        <w:trPr>
          <w:trHeight w:hRule="exact" w:val="42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05B1" w14:textId="66FDB5BC" w:rsidR="00083BDE" w:rsidRDefault="00553E51">
            <w:pPr>
              <w:pStyle w:val="a5"/>
              <w:jc w:val="center"/>
            </w:pPr>
            <w:r>
              <w:t>2</w:t>
            </w:r>
            <w:r w:rsidR="00D87A70">
              <w:t>.1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75269" w14:textId="77777777" w:rsidR="00083BDE" w:rsidRDefault="00D87A70">
            <w:pPr>
              <w:pStyle w:val="a5"/>
              <w:tabs>
                <w:tab w:val="left" w:pos="2237"/>
                <w:tab w:val="left" w:pos="3984"/>
              </w:tabs>
              <w:jc w:val="both"/>
            </w:pPr>
            <w:r>
              <w:t>Осуществление</w:t>
            </w:r>
            <w:r>
              <w:tab/>
              <w:t>комплекса</w:t>
            </w:r>
            <w:r>
              <w:tab/>
              <w:t>организационных,</w:t>
            </w:r>
          </w:p>
          <w:p w14:paraId="7E8158C9" w14:textId="24673296" w:rsidR="00083BDE" w:rsidRDefault="00D87A70">
            <w:pPr>
              <w:pStyle w:val="a5"/>
              <w:jc w:val="both"/>
            </w:pPr>
            <w:r>
              <w:t xml:space="preserve">разъяснительных и иных мер по соблюдению государственными служащими </w:t>
            </w:r>
            <w:r w:rsidR="00C17E45">
              <w:t>Самарского У</w:t>
            </w:r>
            <w:r>
              <w:t>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24061" w14:textId="72E91700" w:rsidR="00083BDE" w:rsidRDefault="00553E51">
            <w:pPr>
              <w:pStyle w:val="a5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CA7CD" w14:textId="77777777" w:rsidR="00083BDE" w:rsidRDefault="00D87A70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1FCA" w14:textId="260C6BFA" w:rsidR="00083BDE" w:rsidRDefault="00D87A70">
            <w:pPr>
              <w:pStyle w:val="a5"/>
              <w:ind w:firstLine="480"/>
              <w:jc w:val="both"/>
            </w:pPr>
            <w: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сайте).</w:t>
            </w:r>
          </w:p>
          <w:p w14:paraId="17266AB1" w14:textId="77777777" w:rsidR="00083BDE" w:rsidRDefault="00D87A70">
            <w:pPr>
              <w:pStyle w:val="a5"/>
              <w:ind w:firstLine="480"/>
              <w:jc w:val="both"/>
            </w:pPr>
            <w:r>
              <w:t>Подготовка и размещение в свободном доступе соответствующих методических материалов, разъяснений.</w:t>
            </w:r>
          </w:p>
          <w:p w14:paraId="3F6739B2" w14:textId="77777777" w:rsidR="00A94F32" w:rsidRDefault="00D87A70">
            <w:pPr>
              <w:pStyle w:val="a5"/>
              <w:ind w:firstLine="540"/>
              <w:jc w:val="both"/>
            </w:pPr>
            <w:r>
              <w:t>Проведение индивидуальных бесед со всеми гражданами, поступающими на государственную службу.</w:t>
            </w:r>
          </w:p>
          <w:p w14:paraId="473EC923" w14:textId="4FF02766" w:rsidR="00083BDE" w:rsidRDefault="00553E51">
            <w:pPr>
              <w:pStyle w:val="a5"/>
              <w:ind w:firstLine="540"/>
              <w:jc w:val="both"/>
            </w:pPr>
            <w:r>
              <w:t xml:space="preserve"> </w:t>
            </w:r>
            <w:r w:rsidR="00C17E45">
              <w:t xml:space="preserve"> </w:t>
            </w:r>
          </w:p>
          <w:p w14:paraId="37D7C7C4" w14:textId="686008CF" w:rsidR="00553E51" w:rsidRDefault="00553E51">
            <w:pPr>
              <w:pStyle w:val="a5"/>
              <w:ind w:firstLine="540"/>
              <w:jc w:val="both"/>
            </w:pPr>
          </w:p>
        </w:tc>
      </w:tr>
      <w:tr w:rsidR="00A94F32" w14:paraId="00B89431" w14:textId="77777777" w:rsidTr="00A94F32">
        <w:trPr>
          <w:trHeight w:hRule="exact" w:val="22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C456D" w14:textId="5E9DC74B" w:rsidR="00A94F32" w:rsidRDefault="003F3596" w:rsidP="00A94F32">
            <w:pPr>
              <w:pStyle w:val="a5"/>
              <w:jc w:val="center"/>
            </w:pPr>
            <w:r>
              <w:t>2.2.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0398B" w14:textId="46E811AF" w:rsidR="00A94F32" w:rsidRDefault="00A94F32" w:rsidP="00A94F32">
            <w:pPr>
              <w:pStyle w:val="a5"/>
              <w:tabs>
                <w:tab w:val="left" w:pos="2237"/>
                <w:tab w:val="left" w:pos="3984"/>
              </w:tabs>
              <w:jc w:val="both"/>
            </w:pPr>
            <w: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C17E45">
              <w:t>Самарского У</w:t>
            </w:r>
            <w:r>
              <w:t>ФАС России.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C6641" w14:textId="5469F009" w:rsidR="00A94F32" w:rsidRDefault="00A94F32" w:rsidP="00A94F32">
            <w:pPr>
              <w:pStyle w:val="a5"/>
              <w:jc w:val="center"/>
            </w:pPr>
            <w:r>
              <w:t xml:space="preserve">Руководитель и 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BC6DF" w14:textId="184A9F4C" w:rsidR="00A94F32" w:rsidRDefault="00A94F32" w:rsidP="00A94F32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2B22" w14:textId="01CDE46E" w:rsidR="00A94F32" w:rsidRDefault="00A94F32" w:rsidP="00A94F32">
            <w:pPr>
              <w:pStyle w:val="a5"/>
              <w:ind w:firstLine="480"/>
              <w:jc w:val="both"/>
            </w:pPr>
            <w:r>
              <w:t>Снижение уровня коррупционных правонарушений.</w:t>
            </w:r>
          </w:p>
        </w:tc>
      </w:tr>
    </w:tbl>
    <w:p w14:paraId="5C5415A0" w14:textId="77777777" w:rsidR="00083BDE" w:rsidRDefault="00D87A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096"/>
        <w:gridCol w:w="2472"/>
        <w:gridCol w:w="2088"/>
        <w:gridCol w:w="4704"/>
      </w:tblGrid>
      <w:tr w:rsidR="00083BDE" w14:paraId="0622A83B" w14:textId="77777777" w:rsidTr="00A94F32">
        <w:trPr>
          <w:trHeight w:hRule="exact" w:val="666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A8874" w14:textId="566C3221" w:rsidR="00083BDE" w:rsidRDefault="003F3596">
            <w:pPr>
              <w:pStyle w:val="a5"/>
              <w:jc w:val="center"/>
            </w:pPr>
            <w:r>
              <w:lastRenderedPageBreak/>
              <w:t>2.</w:t>
            </w:r>
            <w:r w:rsidR="00D87A70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1A5DA" w14:textId="29CB06C2" w:rsidR="00083BDE" w:rsidRDefault="00D87A70" w:rsidP="00A94F32">
            <w:pPr>
              <w:pStyle w:val="a5"/>
              <w:numPr>
                <w:ilvl w:val="0"/>
                <w:numId w:val="2"/>
              </w:numPr>
              <w:tabs>
                <w:tab w:val="left" w:pos="269"/>
              </w:tabs>
              <w:jc w:val="both"/>
            </w:pPr>
            <w:r>
              <w:t xml:space="preserve">Обеспечение прохождения повышения квалификации государственными служащими </w:t>
            </w:r>
            <w:r w:rsidR="00C17E45">
              <w:t>Самарского У</w:t>
            </w:r>
            <w:r>
              <w:t>ФАС России, в должностные обязанности которых входит участие в противодействии коррупции, (п. 39 подп. «а» Нацплана).</w:t>
            </w:r>
          </w:p>
          <w:p w14:paraId="55B4829F" w14:textId="77777777" w:rsidR="00083BDE" w:rsidRDefault="00D87A70" w:rsidP="00A94F32">
            <w:pPr>
              <w:pStyle w:val="a5"/>
              <w:numPr>
                <w:ilvl w:val="0"/>
                <w:numId w:val="2"/>
              </w:numPr>
              <w:tabs>
                <w:tab w:val="left" w:pos="264"/>
              </w:tabs>
              <w:jc w:val="both"/>
            </w:pPr>
            <w:r>
              <w:t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14:paraId="0903F338" w14:textId="77777777" w:rsidR="00083BDE" w:rsidRDefault="00D87A70" w:rsidP="00A94F32">
            <w:pPr>
              <w:pStyle w:val="a5"/>
            </w:pPr>
            <w:r>
              <w:t>(п.39 подп. «б» Нацплана).</w:t>
            </w:r>
          </w:p>
          <w:p w14:paraId="3F3F9752" w14:textId="40955843" w:rsidR="00A94F32" w:rsidRDefault="00D87A70" w:rsidP="00C17E45">
            <w:pPr>
              <w:pStyle w:val="a5"/>
              <w:tabs>
                <w:tab w:val="left" w:pos="2707"/>
                <w:tab w:val="left" w:pos="4315"/>
                <w:tab w:val="left" w:pos="5064"/>
              </w:tabs>
              <w:jc w:val="both"/>
            </w:pPr>
            <w:r>
              <w:t xml:space="preserve">Обеспечение участия государственных служащих </w:t>
            </w:r>
            <w:r w:rsidR="00C17E45">
              <w:t>Самарского У</w:t>
            </w:r>
            <w:r>
              <w:t>ФАС России, в должностные обязанности которых входит участие в проведении закупок товаров, работ, услуг для обеспечения</w:t>
            </w:r>
            <w:r w:rsidR="00A94F32">
              <w:t xml:space="preserve"> государственных нужд, в мероприятиях по профессиональному</w:t>
            </w:r>
            <w:r w:rsidR="00A94F32">
              <w:tab/>
              <w:t>развитию</w:t>
            </w:r>
            <w:r w:rsidR="00A94F32">
              <w:tab/>
              <w:t>в</w:t>
            </w:r>
            <w:r w:rsidR="00C17E45">
              <w:t xml:space="preserve">  </w:t>
            </w:r>
            <w:r w:rsidR="00A94F32">
              <w:t>области</w:t>
            </w:r>
            <w:r w:rsidR="00C17E45">
              <w:t xml:space="preserve"> </w:t>
            </w:r>
            <w:r w:rsidR="00A94F32">
              <w:t>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14:paraId="77965C92" w14:textId="059D0214" w:rsidR="00083BDE" w:rsidRDefault="00A94F32" w:rsidP="00A94F32">
            <w:pPr>
              <w:pStyle w:val="a5"/>
              <w:numPr>
                <w:ilvl w:val="0"/>
                <w:numId w:val="2"/>
              </w:numPr>
              <w:tabs>
                <w:tab w:val="left" w:pos="230"/>
              </w:tabs>
              <w:jc w:val="both"/>
            </w:pPr>
            <w:r>
              <w:t>(п.39 подл, «в» Нацплана).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4F912" w14:textId="1726467C" w:rsidR="00083BDE" w:rsidRDefault="00A94F32" w:rsidP="00A94F32">
            <w:pPr>
              <w:pStyle w:val="a5"/>
              <w:spacing w:after="260"/>
              <w:jc w:val="center"/>
            </w:pPr>
            <w:r w:rsidRPr="00A94F32">
              <w:t xml:space="preserve">Руководитель </w:t>
            </w:r>
            <w:r w:rsidR="00AB5D0C">
              <w:t>Самарского УФАС России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41E3A" w14:textId="00135010" w:rsidR="00083BDE" w:rsidRDefault="00D87A70" w:rsidP="00A94F32">
            <w:pPr>
              <w:pStyle w:val="a5"/>
              <w:jc w:val="center"/>
            </w:pPr>
            <w:r>
              <w:t xml:space="preserve">В соответствии с установленными нормативами ежегодно </w:t>
            </w:r>
            <w:r w:rsidR="00A94F32"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661F" w14:textId="77777777" w:rsidR="00083BDE" w:rsidRDefault="00D87A70" w:rsidP="00A94F32">
            <w:pPr>
              <w:pStyle w:val="a5"/>
              <w:tabs>
                <w:tab w:val="right" w:pos="4541"/>
              </w:tabs>
              <w:ind w:firstLine="480"/>
            </w:pPr>
            <w:r>
              <w:t>Повышение</w:t>
            </w:r>
            <w:r>
              <w:tab/>
              <w:t>квалификации</w:t>
            </w:r>
          </w:p>
          <w:p w14:paraId="4FB27EF0" w14:textId="507929CF" w:rsidR="00083BDE" w:rsidRDefault="00D87A70" w:rsidP="00A94F32">
            <w:pPr>
              <w:pStyle w:val="a5"/>
              <w:tabs>
                <w:tab w:val="left" w:pos="2482"/>
                <w:tab w:val="right" w:pos="4469"/>
              </w:tabs>
              <w:jc w:val="both"/>
            </w:pPr>
            <w:r>
              <w:t xml:space="preserve">государственных служащих </w:t>
            </w:r>
            <w:r w:rsidR="00C17E45">
              <w:t>Самарского У</w:t>
            </w:r>
            <w:r>
              <w:t>ФАС России, в должностные обязанности которых входит участие в противодействии</w:t>
            </w:r>
            <w:r w:rsidR="00C17E45">
              <w:t xml:space="preserve"> </w:t>
            </w:r>
            <w:r>
              <w:t>коррупции,</w:t>
            </w:r>
            <w:r>
              <w:tab/>
              <w:t>в</w:t>
            </w:r>
          </w:p>
          <w:p w14:paraId="0DBCA890" w14:textId="77777777" w:rsidR="00083BDE" w:rsidRDefault="00D87A70" w:rsidP="00A94F32">
            <w:pPr>
              <w:pStyle w:val="a5"/>
              <w:tabs>
                <w:tab w:val="right" w:pos="4454"/>
              </w:tabs>
            </w:pPr>
            <w:r>
              <w:t>образовательных</w:t>
            </w:r>
            <w:r>
              <w:tab/>
              <w:t>учреждениях,</w:t>
            </w:r>
          </w:p>
          <w:p w14:paraId="199B5AF5" w14:textId="77777777" w:rsidR="00083BDE" w:rsidRDefault="00D87A70" w:rsidP="00A94F32">
            <w:pPr>
              <w:pStyle w:val="a5"/>
              <w:tabs>
                <w:tab w:val="right" w:pos="4469"/>
              </w:tabs>
              <w:jc w:val="both"/>
            </w:pPr>
            <w:r>
              <w:t>реализующих</w:t>
            </w:r>
            <w:r>
              <w:tab/>
              <w:t>соответствующие</w:t>
            </w:r>
          </w:p>
          <w:p w14:paraId="77FD16C8" w14:textId="77777777" w:rsidR="00083BDE" w:rsidRDefault="00D87A70" w:rsidP="00A94F32">
            <w:pPr>
              <w:pStyle w:val="a5"/>
              <w:tabs>
                <w:tab w:val="left" w:pos="2390"/>
                <w:tab w:val="left" w:pos="4210"/>
              </w:tabs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по</w:t>
            </w:r>
          </w:p>
          <w:p w14:paraId="435FF62F" w14:textId="77777777" w:rsidR="00083BDE" w:rsidRDefault="00D87A70" w:rsidP="00A94F32">
            <w:pPr>
              <w:pStyle w:val="a5"/>
              <w:tabs>
                <w:tab w:val="right" w:pos="4459"/>
              </w:tabs>
              <w:jc w:val="both"/>
            </w:pPr>
            <w:r>
              <w:t>государственному заказу. Получение гражданскими</w:t>
            </w:r>
            <w:r>
              <w:tab/>
              <w:t>служащими</w:t>
            </w:r>
          </w:p>
          <w:p w14:paraId="537448E8" w14:textId="77777777" w:rsidR="00083BDE" w:rsidRDefault="00D87A70" w:rsidP="00A94F32">
            <w:pPr>
              <w:pStyle w:val="a5"/>
            </w:pPr>
            <w:r>
              <w:t>соответствующих сертификатов.</w:t>
            </w:r>
          </w:p>
          <w:p w14:paraId="2F1DD256" w14:textId="77777777" w:rsidR="00083BDE" w:rsidRDefault="00D87A70" w:rsidP="00A94F32">
            <w:pPr>
              <w:pStyle w:val="a5"/>
              <w:tabs>
                <w:tab w:val="left" w:pos="2400"/>
                <w:tab w:val="left" w:pos="4181"/>
              </w:tabs>
              <w:ind w:firstLine="480"/>
            </w:pPr>
            <w:r>
              <w:t>Проведение</w:t>
            </w:r>
            <w:r>
              <w:tab/>
              <w:t>семинаров</w:t>
            </w:r>
            <w:r>
              <w:tab/>
              <w:t>для</w:t>
            </w:r>
          </w:p>
          <w:p w14:paraId="261AEFDB" w14:textId="77777777" w:rsidR="00083BDE" w:rsidRDefault="00D87A70" w:rsidP="00A94F32">
            <w:pPr>
              <w:pStyle w:val="a5"/>
              <w:tabs>
                <w:tab w:val="left" w:pos="1910"/>
                <w:tab w:val="left" w:pos="3614"/>
              </w:tabs>
              <w:jc w:val="both"/>
            </w:pPr>
            <w:r>
              <w:t>гражданских</w:t>
            </w:r>
            <w:r>
              <w:tab/>
              <w:t>служащих,</w:t>
            </w:r>
            <w:r>
              <w:tab/>
              <w:t>впервые</w:t>
            </w:r>
          </w:p>
          <w:p w14:paraId="72706A64" w14:textId="77777777" w:rsidR="00083BDE" w:rsidRDefault="00D87A70" w:rsidP="00A94F32">
            <w:pPr>
              <w:pStyle w:val="a5"/>
            </w:pPr>
            <w:r>
              <w:t>поступивших на государственную службу.</w:t>
            </w:r>
          </w:p>
          <w:p w14:paraId="76E0E346" w14:textId="37D775C9" w:rsidR="00A94F32" w:rsidRDefault="00D87A70" w:rsidP="00A94F32">
            <w:pPr>
              <w:pStyle w:val="a5"/>
              <w:tabs>
                <w:tab w:val="left" w:pos="1392"/>
                <w:tab w:val="left" w:pos="2170"/>
                <w:tab w:val="left" w:pos="3514"/>
              </w:tabs>
              <w:jc w:val="both"/>
            </w:pPr>
            <w:r>
              <w:t>Включение в учебный план ФГАУ «Учебно-методический центр» ФАС</w:t>
            </w:r>
            <w:r w:rsidR="00A94F32">
              <w:t xml:space="preserve"> России»</w:t>
            </w:r>
            <w:r w:rsidR="00A94F32">
              <w:tab/>
              <w:t>(г.</w:t>
            </w:r>
            <w:r w:rsidR="00C17E45">
              <w:t xml:space="preserve"> </w:t>
            </w:r>
            <w:r w:rsidR="00A94F32">
              <w:t>Казань)</w:t>
            </w:r>
            <w:r w:rsidR="00A94F32">
              <w:tab/>
              <w:t>обучение</w:t>
            </w:r>
          </w:p>
          <w:p w14:paraId="2C7BFC0D" w14:textId="77777777" w:rsidR="00A94F32" w:rsidRDefault="00A94F32" w:rsidP="00A94F32">
            <w:pPr>
              <w:pStyle w:val="a5"/>
              <w:tabs>
                <w:tab w:val="left" w:pos="3418"/>
              </w:tabs>
              <w:jc w:val="both"/>
            </w:pPr>
            <w:r>
              <w:t>государственных</w:t>
            </w:r>
            <w:r>
              <w:tab/>
              <w:t>служащих</w:t>
            </w:r>
          </w:p>
          <w:p w14:paraId="5DAE6341" w14:textId="0FB57821" w:rsidR="00083BDE" w:rsidRDefault="00A94F32" w:rsidP="00C17E45">
            <w:pPr>
              <w:pStyle w:val="a5"/>
              <w:jc w:val="both"/>
            </w:pPr>
            <w:r>
              <w:t>территориальных органов ФАС России, в должностные обязанности которых входит участие в противодействии коррупции и проведение соответствующего обучения.</w:t>
            </w:r>
          </w:p>
        </w:tc>
      </w:tr>
    </w:tbl>
    <w:p w14:paraId="7A9C9D52" w14:textId="77777777" w:rsidR="00083BDE" w:rsidRDefault="00D87A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096"/>
        <w:gridCol w:w="2472"/>
        <w:gridCol w:w="2083"/>
        <w:gridCol w:w="4704"/>
        <w:gridCol w:w="10"/>
      </w:tblGrid>
      <w:tr w:rsidR="00083BDE" w14:paraId="04D13E12" w14:textId="77777777" w:rsidTr="007546F5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07DC5" w14:textId="48A79BFE" w:rsidR="00083BDE" w:rsidRDefault="003F3596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3</w:t>
            </w:r>
            <w:r w:rsidR="00D87A70">
              <w:rPr>
                <w:b/>
                <w:bCs/>
              </w:rPr>
              <w:t>.</w:t>
            </w:r>
          </w:p>
        </w:tc>
        <w:tc>
          <w:tcPr>
            <w:tcW w:w="15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5BFF1" w14:textId="3D978002" w:rsidR="00083BDE" w:rsidRDefault="00D87A70">
            <w:pPr>
              <w:pStyle w:val="a5"/>
            </w:pPr>
            <w:r>
              <w:rPr>
                <w:b/>
                <w:bCs/>
              </w:rPr>
              <w:t xml:space="preserve">Взаимодействие </w:t>
            </w:r>
            <w:r w:rsidR="00C17E45">
              <w:rPr>
                <w:b/>
                <w:bCs/>
              </w:rPr>
              <w:t xml:space="preserve">Самарского УФАС России </w:t>
            </w:r>
            <w:r>
              <w:rPr>
                <w:b/>
                <w:bCs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C17E45">
              <w:rPr>
                <w:b/>
                <w:bCs/>
              </w:rPr>
              <w:t>Самарского УФАС  России</w:t>
            </w:r>
          </w:p>
        </w:tc>
      </w:tr>
      <w:tr w:rsidR="00083BDE" w14:paraId="3ECC553F" w14:textId="77777777" w:rsidTr="00C17E45">
        <w:trPr>
          <w:trHeight w:hRule="exact" w:val="37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6F0E2" w14:textId="56889DEF" w:rsidR="00083BDE" w:rsidRDefault="003F3596">
            <w:pPr>
              <w:pStyle w:val="a5"/>
              <w:jc w:val="center"/>
            </w:pPr>
            <w:r>
              <w:t>3</w:t>
            </w:r>
            <w:r w:rsidR="00D87A70"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3FEB8" w14:textId="73A9123A" w:rsidR="00083BDE" w:rsidRDefault="00D87A70">
            <w:pPr>
              <w:pStyle w:val="a5"/>
              <w:tabs>
                <w:tab w:val="left" w:pos="2155"/>
                <w:tab w:val="left" w:pos="3480"/>
                <w:tab w:val="left" w:pos="5059"/>
              </w:tabs>
              <w:jc w:val="both"/>
            </w:pPr>
            <w:r>
              <w:t xml:space="preserve">Обеспечение размещения на официальном сайте </w:t>
            </w:r>
            <w:r w:rsidR="00C17E45">
              <w:t>Самарского У</w:t>
            </w:r>
            <w:r>
              <w:t xml:space="preserve">ФАС России </w:t>
            </w:r>
            <w:r w:rsidR="00C17E45">
              <w:t xml:space="preserve"> </w:t>
            </w:r>
            <w:r>
              <w:t>в сети Интернет информации об антикоррупционной деятельности,</w:t>
            </w:r>
            <w:r w:rsidR="00C17E45">
              <w:t xml:space="preserve"> </w:t>
            </w:r>
            <w:r>
              <w:t>ведение</w:t>
            </w:r>
          </w:p>
          <w:p w14:paraId="4E9FB2E8" w14:textId="77777777" w:rsidR="00083BDE" w:rsidRDefault="00D87A70">
            <w:pPr>
              <w:pStyle w:val="a5"/>
              <w:jc w:val="both"/>
            </w:pPr>
            <w:r>
              <w:t>специализированного раздела «Противодействие коррупции».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61A1" w14:textId="46AED8E6" w:rsidR="00083BDE" w:rsidRDefault="003F3596">
            <w:pPr>
              <w:pStyle w:val="a5"/>
              <w:spacing w:after="260"/>
              <w:jc w:val="center"/>
            </w:pPr>
            <w:r>
              <w:t xml:space="preserve">Должностное лицо </w:t>
            </w:r>
            <w:r w:rsidR="00AB5D0C">
              <w:t>Самарского УФАС России</w:t>
            </w:r>
            <w:r>
              <w:t>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1EC0" w14:textId="77777777" w:rsidR="00083BDE" w:rsidRDefault="00D87A70">
            <w:pPr>
              <w:pStyle w:val="a5"/>
              <w:jc w:val="center"/>
            </w:pPr>
            <w:r>
              <w:t>постоянно 2021-2024 гг.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48D9C" w14:textId="77777777" w:rsidR="00083BDE" w:rsidRDefault="00D87A70" w:rsidP="00C17E45">
            <w:pPr>
              <w:pStyle w:val="a5"/>
              <w:tabs>
                <w:tab w:val="left" w:pos="1824"/>
                <w:tab w:val="left" w:pos="2472"/>
                <w:tab w:val="left" w:pos="4363"/>
              </w:tabs>
              <w:ind w:firstLine="480"/>
              <w:jc w:val="both"/>
            </w:pPr>
            <w:r>
              <w:t>Размещение в указанном разделе информации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14:paraId="430955B1" w14:textId="382D3401" w:rsidR="00083BDE" w:rsidRDefault="00D87A70" w:rsidP="00C17E45">
            <w:pPr>
              <w:pStyle w:val="a5"/>
              <w:jc w:val="both"/>
            </w:pPr>
            <w:r>
              <w:t>требованиями, установленными приказом Минтруда России от 07.10.2013 № 530н «О требованиях к размещению и наполнению подразделов, посвящённых вопросам противодействия коррупции, официальных сайтов федеральных государственных органов...»</w:t>
            </w:r>
            <w:r w:rsidR="00C17E45">
              <w:t>.</w:t>
            </w:r>
          </w:p>
          <w:p w14:paraId="58292DBB" w14:textId="5ED4D8B4" w:rsidR="00083BDE" w:rsidRDefault="00D87A70" w:rsidP="00C17E45">
            <w:pPr>
              <w:pStyle w:val="a5"/>
              <w:ind w:firstLine="480"/>
              <w:jc w:val="both"/>
            </w:pPr>
            <w:r>
              <w:t xml:space="preserve">Открытость и доступность информации о работе по профилактике коррупционных правонарушений в </w:t>
            </w:r>
            <w:r w:rsidR="00C17E45">
              <w:t>Самарском У</w:t>
            </w:r>
            <w:r>
              <w:t>ФАС России.</w:t>
            </w:r>
          </w:p>
        </w:tc>
      </w:tr>
      <w:tr w:rsidR="00083BDE" w14:paraId="455F9BA9" w14:textId="77777777" w:rsidTr="00C17E45">
        <w:trPr>
          <w:gridAfter w:val="1"/>
          <w:wAfter w:w="10" w:type="dxa"/>
          <w:trHeight w:hRule="exact" w:val="18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674B" w14:textId="51D1DEC4" w:rsidR="00083BDE" w:rsidRDefault="003F3596">
            <w:pPr>
              <w:pStyle w:val="a5"/>
            </w:pPr>
            <w:r>
              <w:t xml:space="preserve">  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B707A" w14:textId="1B605484" w:rsidR="00083BDE" w:rsidRDefault="00D87A70">
            <w:pPr>
              <w:pStyle w:val="a5"/>
              <w:jc w:val="both"/>
            </w:pPr>
            <w:r>
              <w:t xml:space="preserve">Обеспечение эффективного взаимодействия </w:t>
            </w:r>
            <w:r w:rsidR="00C17E45">
              <w:t>Самарского У</w:t>
            </w:r>
            <w: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A8F1" w14:textId="7365EF3A" w:rsidR="00083BDE" w:rsidRDefault="00AB5D0C">
            <w:pPr>
              <w:pStyle w:val="a5"/>
              <w:spacing w:after="260"/>
              <w:jc w:val="center"/>
            </w:pPr>
            <w:r>
              <w:t>Самарское УФАС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205B" w14:textId="77777777" w:rsidR="00083BDE" w:rsidRDefault="00D87A70">
            <w:pPr>
              <w:pStyle w:val="a5"/>
              <w:jc w:val="center"/>
            </w:pPr>
            <w:r>
              <w:t>В течение всего периода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6382C" w14:textId="77777777" w:rsidR="00083BDE" w:rsidRDefault="00D87A70" w:rsidP="00C17E45">
            <w:pPr>
              <w:pStyle w:val="a5"/>
              <w:tabs>
                <w:tab w:val="left" w:pos="1930"/>
                <w:tab w:val="left" w:pos="2861"/>
              </w:tabs>
              <w:ind w:firstLine="400"/>
              <w:jc w:val="both"/>
            </w:pPr>
            <w:r>
              <w:t>Участие в мероприятиях по вопросам, связанным</w:t>
            </w:r>
            <w:r>
              <w:tab/>
              <w:t>с</w:t>
            </w:r>
            <w:r>
              <w:tab/>
              <w:t>профилактикой</w:t>
            </w:r>
          </w:p>
          <w:p w14:paraId="1315C628" w14:textId="77777777" w:rsidR="00083BDE" w:rsidRDefault="00D87A70" w:rsidP="00C17E45">
            <w:pPr>
              <w:pStyle w:val="a5"/>
              <w:jc w:val="both"/>
            </w:pPr>
            <w:r>
              <w:t>коррупционных правонарушений.</w:t>
            </w:r>
          </w:p>
        </w:tc>
      </w:tr>
      <w:tr w:rsidR="00AB5D0C" w14:paraId="7DDB5E84" w14:textId="77777777" w:rsidTr="00C17E45">
        <w:trPr>
          <w:gridAfter w:val="1"/>
          <w:wAfter w:w="10" w:type="dxa"/>
          <w:trHeight w:hRule="exact" w:val="18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A1469" w14:textId="3DED5D1C" w:rsidR="00AB5D0C" w:rsidRDefault="00AB5D0C" w:rsidP="00AB5D0C">
            <w:pPr>
              <w:pStyle w:val="a5"/>
              <w:jc w:val="center"/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DE885" w14:textId="7F096D69" w:rsidR="00AB5D0C" w:rsidRDefault="00AB5D0C" w:rsidP="00AB5D0C">
            <w:pPr>
              <w:pStyle w:val="a5"/>
              <w:jc w:val="both"/>
            </w:pPr>
            <w:r>
              <w:t xml:space="preserve">Обеспечение эффективного взаимодействия </w:t>
            </w:r>
            <w:r w:rsidR="00C17E45">
              <w:t>Самарского У</w:t>
            </w:r>
            <w: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</w:t>
            </w:r>
            <w:r w:rsidR="00C17E45">
              <w:t xml:space="preserve">принимаемых </w:t>
            </w:r>
            <w:r>
              <w:t>мер по противодействию коррупции.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E1134" w14:textId="6E960596" w:rsidR="00AB5D0C" w:rsidRDefault="00AB5D0C" w:rsidP="00AB5D0C">
            <w:pPr>
              <w:pStyle w:val="a5"/>
              <w:jc w:val="center"/>
            </w:pPr>
            <w:r w:rsidRPr="0005233E">
              <w:t>Самарское УФАС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6DE64" w14:textId="77777777" w:rsidR="00AB5D0C" w:rsidRDefault="00AB5D0C" w:rsidP="00AB5D0C">
            <w:pPr>
              <w:pStyle w:val="a5"/>
              <w:jc w:val="center"/>
            </w:pPr>
            <w:r>
              <w:t>В течение всего периода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8EC0" w14:textId="77777777" w:rsidR="00AB5D0C" w:rsidRDefault="00AB5D0C" w:rsidP="00C17E45">
            <w:pPr>
              <w:pStyle w:val="a5"/>
              <w:tabs>
                <w:tab w:val="left" w:pos="2510"/>
              </w:tabs>
              <w:ind w:firstLine="540"/>
              <w:jc w:val="both"/>
            </w:pPr>
            <w:r>
              <w:t>Своевременное представление СМИ установленной</w:t>
            </w:r>
            <w:r>
              <w:tab/>
              <w:t>законодательством</w:t>
            </w:r>
          </w:p>
          <w:p w14:paraId="0EC23E86" w14:textId="15A352CF" w:rsidR="00AB5D0C" w:rsidRDefault="00AB5D0C" w:rsidP="00C17E45">
            <w:pPr>
              <w:pStyle w:val="a5"/>
              <w:jc w:val="both"/>
            </w:pPr>
            <w:r>
              <w:t>Российской Федерации информации. Участие в пресс-конференциях.</w:t>
            </w:r>
          </w:p>
          <w:p w14:paraId="38F72F39" w14:textId="4CE55965" w:rsidR="00AB5D0C" w:rsidRDefault="00AB5D0C" w:rsidP="00C17E45">
            <w:pPr>
              <w:pStyle w:val="a5"/>
              <w:jc w:val="both"/>
            </w:pPr>
            <w:r>
              <w:t>Подготовка публикаций, репортажей, социальной рекламы и т.д.</w:t>
            </w:r>
          </w:p>
        </w:tc>
      </w:tr>
      <w:tr w:rsidR="00AB5D0C" w14:paraId="71D57935" w14:textId="77777777" w:rsidTr="00C17E45">
        <w:trPr>
          <w:gridAfter w:val="1"/>
          <w:wAfter w:w="10" w:type="dxa"/>
          <w:trHeight w:hRule="exact" w:val="1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2650D" w14:textId="5E26D9D8" w:rsidR="00AB5D0C" w:rsidRDefault="00AB5D0C" w:rsidP="00AB5D0C">
            <w:pPr>
              <w:pStyle w:val="a5"/>
              <w:jc w:val="center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B9277" w14:textId="43144B1F" w:rsidR="00AB5D0C" w:rsidRDefault="00AB5D0C" w:rsidP="00AB5D0C">
            <w:pPr>
              <w:pStyle w:val="a5"/>
              <w:jc w:val="both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r w:rsidR="00C17E45">
              <w:t>Самарском У</w:t>
            </w:r>
            <w:r>
              <w:t>ФАС России и организация проверки таких фактов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ECAE8" w14:textId="0A00F03E" w:rsidR="00AB5D0C" w:rsidRDefault="00AB5D0C" w:rsidP="00AB5D0C">
            <w:pPr>
              <w:pStyle w:val="a5"/>
              <w:jc w:val="center"/>
            </w:pPr>
            <w:r w:rsidRPr="0005233E">
              <w:t>Самарское УФАС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ADA6F" w14:textId="7DC65EE9" w:rsidR="00AB5D0C" w:rsidRDefault="00AB5D0C" w:rsidP="00AB5D0C">
            <w:pPr>
              <w:pStyle w:val="a5"/>
              <w:jc w:val="center"/>
            </w:pPr>
            <w:r>
              <w:t>В течение всего периода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3FABE" w14:textId="77777777" w:rsidR="00AB5D0C" w:rsidRDefault="00AB5D0C" w:rsidP="00C17E45">
            <w:pPr>
              <w:pStyle w:val="a5"/>
              <w:tabs>
                <w:tab w:val="left" w:pos="2106"/>
                <w:tab w:val="left" w:pos="4131"/>
              </w:tabs>
              <w:jc w:val="both"/>
            </w:pPr>
            <w:r>
              <w:t>Анализ</w:t>
            </w:r>
            <w:r>
              <w:tab/>
              <w:t>информации.</w:t>
            </w:r>
            <w:r>
              <w:tab/>
              <w:t>При</w:t>
            </w:r>
          </w:p>
          <w:p w14:paraId="3D1783AA" w14:textId="77777777" w:rsidR="00C17E45" w:rsidRDefault="00AB5D0C" w:rsidP="00C17E45">
            <w:pPr>
              <w:pStyle w:val="a5"/>
              <w:jc w:val="both"/>
            </w:pPr>
            <w:r>
              <w:t>необходимости инициирование проверок.</w:t>
            </w:r>
          </w:p>
          <w:p w14:paraId="7BEA97FB" w14:textId="60BC911A" w:rsidR="00AB5D0C" w:rsidRDefault="00AB5D0C" w:rsidP="00C17E45">
            <w:pPr>
              <w:pStyle w:val="a5"/>
              <w:spacing w:after="520"/>
              <w:jc w:val="both"/>
            </w:pPr>
            <w:r>
              <w:t xml:space="preserve">Представление обзора публикаций СМИ заместителям руководителя и руководителю </w:t>
            </w:r>
            <w:r w:rsidR="00C17E45">
              <w:t>С</w:t>
            </w:r>
            <w:r>
              <w:t>амарского УФАС России.</w:t>
            </w:r>
          </w:p>
        </w:tc>
      </w:tr>
    </w:tbl>
    <w:p w14:paraId="4B984063" w14:textId="1B5D1B52" w:rsidR="00D87A70" w:rsidRPr="00AB5D0C" w:rsidRDefault="00D87A70" w:rsidP="00AB5D0C">
      <w:pPr>
        <w:spacing w:line="1" w:lineRule="exact"/>
        <w:rPr>
          <w:sz w:val="2"/>
          <w:szCs w:val="2"/>
        </w:rPr>
      </w:pPr>
    </w:p>
    <w:sectPr w:rsidR="00D87A70" w:rsidRPr="00AB5D0C" w:rsidSect="00DA799A">
      <w:headerReference w:type="default" r:id="rId7"/>
      <w:footerReference w:type="default" r:id="rId8"/>
      <w:pgSz w:w="16840" w:h="11900" w:orient="landscape"/>
      <w:pgMar w:top="1001" w:right="429" w:bottom="142" w:left="340" w:header="0" w:footer="94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AEB2" w14:textId="77777777" w:rsidR="00AF6803" w:rsidRDefault="00AF6803">
      <w:r>
        <w:separator/>
      </w:r>
    </w:p>
  </w:endnote>
  <w:endnote w:type="continuationSeparator" w:id="0">
    <w:p w14:paraId="0FB327FD" w14:textId="77777777" w:rsidR="00AF6803" w:rsidRDefault="00A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3404" w14:textId="77777777" w:rsidR="00D87A70" w:rsidRDefault="00D87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8172" w14:textId="77777777" w:rsidR="00AF6803" w:rsidRDefault="00AF6803"/>
  </w:footnote>
  <w:footnote w:type="continuationSeparator" w:id="0">
    <w:p w14:paraId="5BC807CC" w14:textId="77777777" w:rsidR="00AF6803" w:rsidRDefault="00AF6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E856" w14:textId="77777777" w:rsidR="00D87A70" w:rsidRDefault="00D87A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720CB60" wp14:editId="3026F127">
              <wp:simplePos x="0" y="0"/>
              <wp:positionH relativeFrom="page">
                <wp:posOffset>5248275</wp:posOffset>
              </wp:positionH>
              <wp:positionV relativeFrom="page">
                <wp:posOffset>325120</wp:posOffset>
              </wp:positionV>
              <wp:extent cx="128270" cy="10985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5C9536" w14:textId="32FE3D84" w:rsidR="00D87A70" w:rsidRDefault="00D87A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0CB60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413.25pt;margin-top:25.6pt;width:10.1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" filled="f" stroked="f">
              <v:textbox style="mso-fit-shape-to-text:t" inset="0,0,0,0">
                <w:txbxContent>
                  <w:p w14:paraId="635C9536" w14:textId="32FE3D84" w:rsidR="00D87A70" w:rsidRDefault="00D87A70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18F"/>
    <w:multiLevelType w:val="multilevel"/>
    <w:tmpl w:val="8FCCF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62ECF"/>
    <w:multiLevelType w:val="multilevel"/>
    <w:tmpl w:val="FDF4F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F116D"/>
    <w:multiLevelType w:val="multilevel"/>
    <w:tmpl w:val="5E125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E3274"/>
    <w:multiLevelType w:val="multilevel"/>
    <w:tmpl w:val="A7307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B5D79"/>
    <w:multiLevelType w:val="multilevel"/>
    <w:tmpl w:val="7BD28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DE"/>
    <w:rsid w:val="00083BDE"/>
    <w:rsid w:val="000857A4"/>
    <w:rsid w:val="001E7442"/>
    <w:rsid w:val="0028617C"/>
    <w:rsid w:val="003F3596"/>
    <w:rsid w:val="003F5A8D"/>
    <w:rsid w:val="00553E51"/>
    <w:rsid w:val="0073295F"/>
    <w:rsid w:val="00753B65"/>
    <w:rsid w:val="007546F5"/>
    <w:rsid w:val="008D56CC"/>
    <w:rsid w:val="00A94F32"/>
    <w:rsid w:val="00AB5D0C"/>
    <w:rsid w:val="00AF6241"/>
    <w:rsid w:val="00AF6803"/>
    <w:rsid w:val="00C17E45"/>
    <w:rsid w:val="00D06A85"/>
    <w:rsid w:val="00D16161"/>
    <w:rsid w:val="00D87A70"/>
    <w:rsid w:val="00DA799A"/>
    <w:rsid w:val="00E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ABCFF"/>
  <w15:docId w15:val="{CBC31DB0-0C47-4EA2-A3AA-0C27463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380"/>
      <w:ind w:firstLine="20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5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300"/>
      <w:ind w:left="126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E74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442"/>
    <w:rPr>
      <w:color w:val="000000"/>
    </w:rPr>
  </w:style>
  <w:style w:type="paragraph" w:styleId="a8">
    <w:name w:val="footer"/>
    <w:basedOn w:val="a"/>
    <w:link w:val="a9"/>
    <w:uiPriority w:val="99"/>
    <w:unhideWhenUsed/>
    <w:rsid w:val="001E7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44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161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1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Викторовна Намычкина</cp:lastModifiedBy>
  <cp:revision>11</cp:revision>
  <cp:lastPrinted>2021-10-12T05:38:00Z</cp:lastPrinted>
  <dcterms:created xsi:type="dcterms:W3CDTF">2021-10-11T11:16:00Z</dcterms:created>
  <dcterms:modified xsi:type="dcterms:W3CDTF">2021-10-12T15:13:00Z</dcterms:modified>
</cp:coreProperties>
</file>