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A9" w:rsidRDefault="007378A9" w:rsidP="005006E9">
      <w:pPr>
        <w:spacing w:after="0" w:line="240" w:lineRule="auto"/>
        <w:jc w:val="both"/>
        <w:rPr>
          <w:rFonts w:ascii="Times New Roman" w:hAnsi="Times New Roman" w:cs="Times New Roman"/>
          <w:sz w:val="28"/>
          <w:szCs w:val="28"/>
        </w:rPr>
      </w:pPr>
    </w:p>
    <w:p w:rsidR="007378A9" w:rsidRPr="007378A9" w:rsidRDefault="007378A9" w:rsidP="005006E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Об уполномоченных по защите прав предпринимателей в Российской Федерации</w:t>
      </w:r>
    </w:p>
    <w:p w:rsidR="007378A9" w:rsidRDefault="007378A9" w:rsidP="005006E9">
      <w:pPr>
        <w:spacing w:after="0" w:line="240" w:lineRule="auto"/>
        <w:jc w:val="both"/>
        <w:rPr>
          <w:rFonts w:ascii="Times New Roman" w:hAnsi="Times New Roman" w:cs="Times New Roman"/>
          <w:sz w:val="28"/>
          <w:szCs w:val="28"/>
        </w:rPr>
      </w:pPr>
    </w:p>
    <w:p w:rsidR="00440267" w:rsidRDefault="00484DAC" w:rsidP="00500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 мая 2013 на официальном интернет-портале правовой информации опубликован Федеральный закон «Об уполномоченных по защите прав предпринимателей в Российской Федерации» от 07.05.2013 № 78-ФЗ.</w:t>
      </w:r>
    </w:p>
    <w:p w:rsidR="00484DAC" w:rsidRDefault="007378A9" w:rsidP="007378A9">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В</w:t>
      </w:r>
      <w:r w:rsidR="00484DAC">
        <w:rPr>
          <w:rFonts w:ascii="Times New Roman" w:hAnsi="Times New Roman" w:cs="Times New Roman"/>
          <w:i/>
          <w:sz w:val="28"/>
          <w:szCs w:val="28"/>
        </w:rPr>
        <w:t xml:space="preserve"> чем суть данного закона, кому и как он может помочь?</w:t>
      </w:r>
    </w:p>
    <w:p w:rsidR="008B10C4" w:rsidRDefault="00484DAC" w:rsidP="005006E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7378A9">
        <w:rPr>
          <w:rFonts w:ascii="Times New Roman" w:hAnsi="Times New Roman" w:cs="Times New Roman"/>
          <w:sz w:val="28"/>
          <w:szCs w:val="28"/>
        </w:rPr>
        <w:t>Н</w:t>
      </w:r>
      <w:r w:rsidR="008B10C4">
        <w:rPr>
          <w:rFonts w:ascii="Times New Roman" w:hAnsi="Times New Roman" w:cs="Times New Roman"/>
          <w:sz w:val="28"/>
          <w:szCs w:val="28"/>
        </w:rPr>
        <w:t xml:space="preserve">ебольшая предыстория возникновения данного Федерального закона. </w:t>
      </w:r>
      <w:r w:rsidR="007378A9">
        <w:rPr>
          <w:rFonts w:ascii="Times New Roman" w:hAnsi="Times New Roman" w:cs="Times New Roman"/>
          <w:sz w:val="28"/>
          <w:szCs w:val="28"/>
        </w:rPr>
        <w:t>С</w:t>
      </w:r>
      <w:r w:rsidR="008B10C4">
        <w:rPr>
          <w:rFonts w:ascii="Times New Roman" w:hAnsi="Times New Roman" w:cs="Times New Roman"/>
          <w:sz w:val="28"/>
          <w:szCs w:val="28"/>
        </w:rPr>
        <w:t xml:space="preserve">ам институт Уполномоченного по правам предпринимателей при Президенте РФ возник в соответствии с Указом Президента России от 07.05.2012 № 596, в котором Правительству Российской Федерации было </w:t>
      </w:r>
      <w:r w:rsidR="005006E9">
        <w:rPr>
          <w:rFonts w:ascii="Times New Roman" w:hAnsi="Times New Roman" w:cs="Times New Roman"/>
          <w:sz w:val="28"/>
          <w:szCs w:val="28"/>
        </w:rPr>
        <w:t xml:space="preserve">дано поручение - </w:t>
      </w:r>
      <w:r w:rsidR="008B10C4">
        <w:rPr>
          <w:rFonts w:ascii="Times New Roman" w:hAnsi="Times New Roman" w:cs="Times New Roman"/>
          <w:sz w:val="28"/>
          <w:szCs w:val="28"/>
        </w:rPr>
        <w:t>создать институт уполномоченного по защите прав предпринимателей на федеральном и региональном уровнях.</w:t>
      </w:r>
    </w:p>
    <w:p w:rsidR="00484DAC" w:rsidRPr="005006E9" w:rsidRDefault="008B10C4" w:rsidP="005006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B10C4">
        <w:rPr>
          <w:rFonts w:ascii="Times New Roman" w:hAnsi="Times New Roman" w:cs="Times New Roman"/>
          <w:sz w:val="28"/>
          <w:szCs w:val="28"/>
        </w:rPr>
        <w:t xml:space="preserve">еобходимость принятия </w:t>
      </w:r>
      <w:r>
        <w:rPr>
          <w:rFonts w:ascii="Times New Roman" w:hAnsi="Times New Roman" w:cs="Times New Roman"/>
          <w:sz w:val="28"/>
          <w:szCs w:val="28"/>
        </w:rPr>
        <w:t xml:space="preserve">данного закона </w:t>
      </w:r>
      <w:r w:rsidRPr="008B10C4">
        <w:rPr>
          <w:rFonts w:ascii="Times New Roman" w:hAnsi="Times New Roman" w:cs="Times New Roman"/>
          <w:sz w:val="28"/>
          <w:szCs w:val="28"/>
        </w:rPr>
        <w:t xml:space="preserve">обусловлена тем, что нередко субъекты предпринимательской деятельности не в силах самостоятельно защитить свои права и законных интересы. Прежде всего, речь идет о случаях, когда имеют место административные барьеры, бюрократическое давление и коррупционные проявления со стороны органов государственной власти и их должностных лиц. </w:t>
      </w:r>
    </w:p>
    <w:p w:rsidR="005006E9" w:rsidRPr="005006E9" w:rsidRDefault="005006E9" w:rsidP="005006E9">
      <w:pPr>
        <w:autoSpaceDE w:val="0"/>
        <w:autoSpaceDN w:val="0"/>
        <w:adjustRightInd w:val="0"/>
        <w:spacing w:after="0" w:line="240" w:lineRule="auto"/>
        <w:ind w:firstLine="540"/>
        <w:jc w:val="both"/>
        <w:rPr>
          <w:rFonts w:ascii="Times New Roman" w:hAnsi="Times New Roman" w:cs="Times New Roman"/>
          <w:sz w:val="28"/>
          <w:szCs w:val="28"/>
        </w:rPr>
      </w:pPr>
      <w:r w:rsidRPr="005006E9">
        <w:rPr>
          <w:rFonts w:ascii="Times New Roman" w:hAnsi="Times New Roman" w:cs="Times New Roman"/>
          <w:bCs/>
          <w:color w:val="000000"/>
          <w:sz w:val="28"/>
          <w:szCs w:val="28"/>
        </w:rPr>
        <w:t>Прежде всего, данным законом определены основные задачи и компетенция Уполномоченного при Президенте РФ по защите прав предпринимателей и уполномоченных по защите прав предпринимателей в регионах страны</w:t>
      </w:r>
      <w:r w:rsidR="000F7EBD">
        <w:rPr>
          <w:rFonts w:ascii="Times New Roman" w:hAnsi="Times New Roman" w:cs="Times New Roman"/>
          <w:bCs/>
          <w:color w:val="000000"/>
          <w:sz w:val="28"/>
          <w:szCs w:val="28"/>
        </w:rPr>
        <w:t>.</w:t>
      </w:r>
    </w:p>
    <w:p w:rsidR="008B10C4" w:rsidRPr="005006E9" w:rsidRDefault="005006E9" w:rsidP="00C16043">
      <w:pPr>
        <w:spacing w:after="0" w:line="240" w:lineRule="auto"/>
        <w:ind w:firstLine="540"/>
        <w:jc w:val="both"/>
        <w:rPr>
          <w:rFonts w:ascii="Times New Roman" w:hAnsi="Times New Roman" w:cs="Times New Roman"/>
          <w:i/>
          <w:sz w:val="28"/>
          <w:szCs w:val="28"/>
        </w:rPr>
      </w:pPr>
      <w:r w:rsidRPr="005006E9">
        <w:rPr>
          <w:rFonts w:ascii="Times New Roman" w:hAnsi="Times New Roman" w:cs="Times New Roman"/>
          <w:i/>
          <w:sz w:val="28"/>
          <w:szCs w:val="28"/>
        </w:rPr>
        <w:t>Кто может быть уполномоченным по защите прав предпринимателей, какой у него правовой статус?</w:t>
      </w:r>
    </w:p>
    <w:p w:rsidR="005006E9" w:rsidRDefault="00C16043" w:rsidP="005006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 </w:t>
      </w:r>
      <w:r w:rsidR="00703B56">
        <w:rPr>
          <w:rFonts w:ascii="Times New Roman" w:hAnsi="Times New Roman" w:cs="Times New Roman"/>
          <w:sz w:val="28"/>
          <w:szCs w:val="28"/>
        </w:rPr>
        <w:t>З</w:t>
      </w:r>
      <w:r>
        <w:rPr>
          <w:rFonts w:ascii="Times New Roman" w:hAnsi="Times New Roman" w:cs="Times New Roman"/>
          <w:sz w:val="28"/>
          <w:szCs w:val="28"/>
        </w:rPr>
        <w:t xml:space="preserve">акона следует, что </w:t>
      </w:r>
      <w:r w:rsidR="005006E9">
        <w:rPr>
          <w:rFonts w:ascii="Times New Roman" w:hAnsi="Times New Roman" w:cs="Times New Roman"/>
          <w:sz w:val="28"/>
          <w:szCs w:val="28"/>
        </w:rPr>
        <w:t>Уполномоченный при Президенте РФ по защите прав предпринимателей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Уполномоченный назначается Президентом РФ с учетом мнения предпринимательского сообщества сроком на 5 лет. Одно и то же лицо не может быть назначено Уполномоченным более чем на два срока подряд. Уполномоченным назначается лицо, являющееся гражданином РФ, не моложе 30 лет, имеющее высшее образование.</w:t>
      </w:r>
      <w:r>
        <w:rPr>
          <w:rFonts w:ascii="Times New Roman" w:hAnsi="Times New Roman" w:cs="Times New Roman"/>
          <w:sz w:val="28"/>
          <w:szCs w:val="28"/>
        </w:rPr>
        <w:t xml:space="preserve"> В настоящее время Уполномоченным при Президенте РФ по защите прав предпринимателей является Борис Титов. </w:t>
      </w:r>
    </w:p>
    <w:p w:rsidR="00C16043" w:rsidRDefault="00C16043" w:rsidP="00C1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Существуют определенные ограничения для Уполномоченного – он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и что важно </w:t>
      </w:r>
      <w:r w:rsidRPr="00C16043">
        <w:rPr>
          <w:rFonts w:ascii="Times New Roman" w:hAnsi="Times New Roman" w:cs="Times New Roman"/>
          <w:b/>
          <w:i/>
          <w:sz w:val="28"/>
          <w:szCs w:val="28"/>
        </w:rPr>
        <w:t>неоплачиваемой</w:t>
      </w:r>
      <w:r>
        <w:rPr>
          <w:rFonts w:ascii="Times New Roman" w:hAnsi="Times New Roman" w:cs="Times New Roman"/>
          <w:sz w:val="28"/>
          <w:szCs w:val="28"/>
        </w:rPr>
        <w:t xml:space="preserve"> деятельностью, за </w:t>
      </w:r>
      <w:r>
        <w:rPr>
          <w:rFonts w:ascii="Times New Roman" w:hAnsi="Times New Roman" w:cs="Times New Roman"/>
          <w:sz w:val="28"/>
          <w:szCs w:val="28"/>
        </w:rPr>
        <w:lastRenderedPageBreak/>
        <w:t>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B81D92" w:rsidRDefault="00B81D92" w:rsidP="00C1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по истечению календарного года Уполномоченный обязан направить годовой доклад о результатах своей деятельности, данный доклад подлежат опубликованию как в «Российской газете», так и на официальном сайте Уполномоченного. </w:t>
      </w:r>
    </w:p>
    <w:p w:rsidR="00B81D92" w:rsidRDefault="007378A9" w:rsidP="00C16043">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А</w:t>
      </w:r>
      <w:r w:rsidR="00B81D92">
        <w:rPr>
          <w:rFonts w:ascii="Times New Roman" w:hAnsi="Times New Roman" w:cs="Times New Roman"/>
          <w:i/>
          <w:sz w:val="28"/>
          <w:szCs w:val="28"/>
        </w:rPr>
        <w:t xml:space="preserve"> не получиться ли так, что Уполномоченный превратиться в очередную «инстанцию по пересылке </w:t>
      </w:r>
      <w:r w:rsidR="000F7EBD">
        <w:rPr>
          <w:rFonts w:ascii="Times New Roman" w:hAnsi="Times New Roman" w:cs="Times New Roman"/>
          <w:i/>
          <w:sz w:val="28"/>
          <w:szCs w:val="28"/>
        </w:rPr>
        <w:t>жалоб</w:t>
      </w:r>
      <w:r w:rsidR="00B81D92">
        <w:rPr>
          <w:rFonts w:ascii="Times New Roman" w:hAnsi="Times New Roman" w:cs="Times New Roman"/>
          <w:i/>
          <w:sz w:val="28"/>
          <w:szCs w:val="28"/>
        </w:rPr>
        <w:t>»?</w:t>
      </w:r>
    </w:p>
    <w:p w:rsidR="00B81D92" w:rsidRDefault="00703B56" w:rsidP="00C160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378A9">
        <w:rPr>
          <w:rFonts w:ascii="Times New Roman" w:hAnsi="Times New Roman" w:cs="Times New Roman"/>
          <w:sz w:val="28"/>
          <w:szCs w:val="28"/>
        </w:rPr>
        <w:t>А</w:t>
      </w:r>
      <w:r w:rsidR="00B81D92">
        <w:rPr>
          <w:rFonts w:ascii="Times New Roman" w:hAnsi="Times New Roman" w:cs="Times New Roman"/>
          <w:sz w:val="28"/>
          <w:szCs w:val="28"/>
        </w:rPr>
        <w:t>рсенал тех возможностей</w:t>
      </w:r>
      <w:r>
        <w:rPr>
          <w:rFonts w:ascii="Times New Roman" w:hAnsi="Times New Roman" w:cs="Times New Roman"/>
          <w:sz w:val="28"/>
          <w:szCs w:val="28"/>
        </w:rPr>
        <w:t>»,</w:t>
      </w:r>
      <w:r w:rsidR="00B81D92">
        <w:rPr>
          <w:rFonts w:ascii="Times New Roman" w:hAnsi="Times New Roman" w:cs="Times New Roman"/>
          <w:sz w:val="28"/>
          <w:szCs w:val="28"/>
        </w:rPr>
        <w:t xml:space="preserve"> которые закреплены в Законе позволяют в полной мере Уполномоченному защитить права предпринимателя.</w:t>
      </w:r>
    </w:p>
    <w:p w:rsidR="00B81D92" w:rsidRDefault="007378A9" w:rsidP="00AE18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81D92">
        <w:rPr>
          <w:rFonts w:ascii="Times New Roman" w:hAnsi="Times New Roman" w:cs="Times New Roman"/>
          <w:sz w:val="28"/>
          <w:szCs w:val="28"/>
        </w:rPr>
        <w:t xml:space="preserve"> статье 4 Закона указано, что Уполномоченный в случае принятия жалобы субъекта предпринимательской деятельности </w:t>
      </w:r>
      <w:r w:rsidR="00AE1804">
        <w:rPr>
          <w:rFonts w:ascii="Times New Roman" w:hAnsi="Times New Roman" w:cs="Times New Roman"/>
          <w:sz w:val="28"/>
          <w:szCs w:val="28"/>
        </w:rPr>
        <w:t xml:space="preserve">к рассмотрению, по результатам ее </w:t>
      </w:r>
      <w:r w:rsidR="00703B56">
        <w:rPr>
          <w:rFonts w:ascii="Times New Roman" w:hAnsi="Times New Roman" w:cs="Times New Roman"/>
          <w:sz w:val="28"/>
          <w:szCs w:val="28"/>
        </w:rPr>
        <w:t xml:space="preserve">разрешения </w:t>
      </w:r>
      <w:r w:rsidR="00B81D92">
        <w:rPr>
          <w:rFonts w:ascii="Times New Roman" w:hAnsi="Times New Roman" w:cs="Times New Roman"/>
          <w:sz w:val="28"/>
          <w:szCs w:val="28"/>
        </w:rPr>
        <w:t>может принять 7 следующих действий:</w:t>
      </w:r>
    </w:p>
    <w:p w:rsidR="00B81D92" w:rsidRDefault="00AE1804" w:rsidP="00AE1804">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Разъяснить </w:t>
      </w:r>
      <w:r w:rsidR="00B81D92" w:rsidRPr="00B81D92">
        <w:rPr>
          <w:rFonts w:ascii="Times New Roman" w:hAnsi="Times New Roman" w:cs="Times New Roman"/>
          <w:sz w:val="28"/>
          <w:szCs w:val="28"/>
        </w:rPr>
        <w:t>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AE1804" w:rsidRDefault="00B81D92" w:rsidP="00AE1804">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w:t>
      </w:r>
      <w:r w:rsidRPr="00B81D92">
        <w:rPr>
          <w:rFonts w:ascii="Times New Roman" w:hAnsi="Times New Roman" w:cs="Times New Roman"/>
          <w:sz w:val="28"/>
          <w:szCs w:val="28"/>
        </w:rPr>
        <w:t>ереда</w:t>
      </w:r>
      <w:r w:rsidR="00AE1804">
        <w:rPr>
          <w:rFonts w:ascii="Times New Roman" w:hAnsi="Times New Roman" w:cs="Times New Roman"/>
          <w:sz w:val="28"/>
          <w:szCs w:val="28"/>
        </w:rPr>
        <w:t>ть</w:t>
      </w:r>
      <w:r w:rsidRPr="00B81D92">
        <w:rPr>
          <w:rFonts w:ascii="Times New Roman" w:hAnsi="Times New Roman" w:cs="Times New Roman"/>
          <w:sz w:val="28"/>
          <w:szCs w:val="28"/>
        </w:rPr>
        <w:t xml:space="preserve">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w:t>
      </w:r>
      <w:r>
        <w:rPr>
          <w:rFonts w:ascii="Times New Roman" w:hAnsi="Times New Roman" w:cs="Times New Roman"/>
          <w:sz w:val="28"/>
          <w:szCs w:val="28"/>
        </w:rPr>
        <w:t xml:space="preserve">При этом Закон прямо запрещает направлять </w:t>
      </w:r>
      <w:r w:rsidRPr="00B81D92">
        <w:rPr>
          <w:rFonts w:ascii="Times New Roman" w:hAnsi="Times New Roman" w:cs="Times New Roman"/>
          <w:sz w:val="28"/>
          <w:szCs w:val="28"/>
        </w:rPr>
        <w:t>жалобу на рассмотрение должностному лицу, решение или действие (бездействие) которого обжалуется;</w:t>
      </w:r>
    </w:p>
    <w:p w:rsidR="00AE1804" w:rsidRPr="00AE1804" w:rsidRDefault="00AE1804" w:rsidP="00AE1804">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Н</w:t>
      </w:r>
      <w:r w:rsidRPr="00AE1804">
        <w:rPr>
          <w:rFonts w:ascii="Times New Roman" w:hAnsi="Times New Roman" w:cs="Times New Roman"/>
          <w:sz w:val="28"/>
          <w:szCs w:val="28"/>
        </w:rPr>
        <w:t>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B81D92" w:rsidRPr="00AE1804" w:rsidRDefault="00AE1804" w:rsidP="00AE1804">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AE1804">
        <w:rPr>
          <w:rFonts w:ascii="Times New Roman" w:hAnsi="Times New Roman" w:cs="Times New Roman"/>
          <w:sz w:val="28"/>
          <w:szCs w:val="28"/>
        </w:rPr>
        <w:t>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их должностных лиц</w:t>
      </w:r>
      <w:r>
        <w:rPr>
          <w:rFonts w:ascii="Times New Roman" w:hAnsi="Times New Roman" w:cs="Times New Roman"/>
          <w:sz w:val="28"/>
          <w:szCs w:val="28"/>
        </w:rPr>
        <w:t>;</w:t>
      </w:r>
    </w:p>
    <w:p w:rsidR="00AE1804" w:rsidRPr="00AE1804" w:rsidRDefault="00AE1804" w:rsidP="00AE18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w:t>
      </w:r>
      <w:r w:rsidRPr="00AE1804">
        <w:rPr>
          <w:rFonts w:ascii="Times New Roman" w:hAnsi="Times New Roman" w:cs="Times New Roman"/>
          <w:sz w:val="28"/>
          <w:szCs w:val="28"/>
        </w:rPr>
        <w:t>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AE1804" w:rsidRPr="00AE1804" w:rsidRDefault="00AE1804" w:rsidP="00AE1804">
      <w:pPr>
        <w:autoSpaceDE w:val="0"/>
        <w:autoSpaceDN w:val="0"/>
        <w:adjustRightInd w:val="0"/>
        <w:spacing w:after="0" w:line="240" w:lineRule="auto"/>
        <w:ind w:firstLine="540"/>
        <w:jc w:val="both"/>
        <w:rPr>
          <w:rFonts w:ascii="Times New Roman" w:hAnsi="Times New Roman" w:cs="Times New Roman"/>
          <w:sz w:val="28"/>
          <w:szCs w:val="28"/>
        </w:rPr>
      </w:pPr>
      <w:r w:rsidRPr="00AE180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О</w:t>
      </w:r>
      <w:r w:rsidRPr="00AE1804">
        <w:rPr>
          <w:rFonts w:ascii="Times New Roman" w:hAnsi="Times New Roman" w:cs="Times New Roman"/>
          <w:sz w:val="28"/>
          <w:szCs w:val="28"/>
        </w:rPr>
        <w:t>бжаловать вступившие в законную силу судебные акты арбитражных судов, принятые в отношении заявителя, в порядке, установленном законодательством Российской Федерации;</w:t>
      </w:r>
    </w:p>
    <w:p w:rsidR="00AE1804" w:rsidRPr="00AE1804" w:rsidRDefault="00AE1804" w:rsidP="00AE1804">
      <w:pPr>
        <w:autoSpaceDE w:val="0"/>
        <w:autoSpaceDN w:val="0"/>
        <w:adjustRightInd w:val="0"/>
        <w:spacing w:after="0" w:line="240" w:lineRule="auto"/>
        <w:ind w:firstLine="540"/>
        <w:jc w:val="both"/>
        <w:rPr>
          <w:rFonts w:ascii="Times New Roman" w:hAnsi="Times New Roman" w:cs="Times New Roman"/>
          <w:sz w:val="28"/>
          <w:szCs w:val="28"/>
        </w:rPr>
      </w:pPr>
      <w:r w:rsidRPr="00AE1804">
        <w:rPr>
          <w:rFonts w:ascii="Times New Roman" w:hAnsi="Times New Roman" w:cs="Times New Roman"/>
          <w:sz w:val="28"/>
          <w:szCs w:val="28"/>
        </w:rPr>
        <w:t>7</w:t>
      </w:r>
      <w:r>
        <w:rPr>
          <w:rFonts w:ascii="Times New Roman" w:hAnsi="Times New Roman" w:cs="Times New Roman"/>
          <w:sz w:val="28"/>
          <w:szCs w:val="28"/>
        </w:rPr>
        <w:t>.Н</w:t>
      </w:r>
      <w:r w:rsidRPr="00AE1804">
        <w:rPr>
          <w:rFonts w:ascii="Times New Roman" w:hAnsi="Times New Roman" w:cs="Times New Roman"/>
          <w:sz w:val="28"/>
          <w:szCs w:val="28"/>
        </w:rPr>
        <w:t>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rsidR="00AE1804" w:rsidRDefault="00AE1804" w:rsidP="00AE18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руководители и иные должностные лица органов государственной власти, органов местного самоуправления </w:t>
      </w:r>
      <w:r w:rsidRPr="00AE1804">
        <w:rPr>
          <w:rFonts w:ascii="Times New Roman" w:hAnsi="Times New Roman" w:cs="Times New Roman"/>
          <w:b/>
          <w:sz w:val="28"/>
          <w:szCs w:val="28"/>
        </w:rPr>
        <w:t>обязаны</w:t>
      </w:r>
      <w:r>
        <w:rPr>
          <w:rFonts w:ascii="Times New Roman" w:hAnsi="Times New Roman" w:cs="Times New Roman"/>
          <w:sz w:val="28"/>
          <w:szCs w:val="28"/>
        </w:rPr>
        <w:t xml:space="preserve">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w:t>
      </w:r>
      <w:r w:rsidRPr="00AE1804">
        <w:rPr>
          <w:rFonts w:ascii="Times New Roman" w:hAnsi="Times New Roman" w:cs="Times New Roman"/>
          <w:b/>
          <w:sz w:val="28"/>
          <w:szCs w:val="28"/>
        </w:rPr>
        <w:t>не превышающий пятнадцати дней со дня получения соответствующего обращения</w:t>
      </w:r>
      <w:r>
        <w:rPr>
          <w:rFonts w:ascii="Times New Roman" w:hAnsi="Times New Roman" w:cs="Times New Roman"/>
          <w:sz w:val="28"/>
          <w:szCs w:val="28"/>
        </w:rPr>
        <w:t xml:space="preserve">. </w:t>
      </w:r>
    </w:p>
    <w:p w:rsidR="00AE1804" w:rsidRDefault="00AE1804" w:rsidP="00AE18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ответ на обращение Уполномоченного направляется за подписью должностного лица, которому оно непосредственно было адресовано. </w:t>
      </w:r>
    </w:p>
    <w:p w:rsidR="00703B56" w:rsidRPr="00703B56" w:rsidRDefault="007378A9" w:rsidP="00AE1804">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А</w:t>
      </w:r>
      <w:r w:rsidR="00703B56">
        <w:rPr>
          <w:rFonts w:ascii="Times New Roman" w:hAnsi="Times New Roman" w:cs="Times New Roman"/>
          <w:i/>
          <w:sz w:val="28"/>
          <w:szCs w:val="28"/>
        </w:rPr>
        <w:t xml:space="preserve"> какими полномочиями наделен Уполномоченный?</w:t>
      </w:r>
    </w:p>
    <w:p w:rsidR="00323453" w:rsidRDefault="00323453" w:rsidP="00AE18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наделен широким кругом полномочий. К примеру, Уполномоченный в ходе рассмотрения жалобы вправе:</w:t>
      </w:r>
    </w:p>
    <w:p w:rsidR="00323453" w:rsidRDefault="00323453" w:rsidP="003234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323453" w:rsidRDefault="00323453" w:rsidP="003234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беспрепятственно посещать органы государственной власти, органы местного самоуправления при предъявлении служебного удостоверения;</w:t>
      </w:r>
    </w:p>
    <w:p w:rsidR="00323453" w:rsidRDefault="00323453" w:rsidP="003234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целях защиты прав субъектов предпринимательской деятельности, </w:t>
      </w:r>
      <w:r w:rsidRPr="00323453">
        <w:rPr>
          <w:rFonts w:ascii="Times New Roman" w:hAnsi="Times New Roman" w:cs="Times New Roman"/>
          <w:color w:val="000000" w:themeColor="text1"/>
          <w:sz w:val="28"/>
          <w:szCs w:val="28"/>
        </w:rPr>
        <w:t xml:space="preserve">подозреваемых, обвиняемых и осужденных по делам о преступлениях, предусмотренных </w:t>
      </w:r>
      <w:r w:rsidR="0023711C">
        <w:rPr>
          <w:rFonts w:ascii="Times New Roman" w:hAnsi="Times New Roman" w:cs="Times New Roman"/>
          <w:color w:val="000000" w:themeColor="text1"/>
          <w:sz w:val="28"/>
          <w:szCs w:val="28"/>
        </w:rPr>
        <w:t xml:space="preserve">статья 159-159.6, 160 и 165 </w:t>
      </w:r>
      <w:r w:rsidRPr="00323453">
        <w:rPr>
          <w:rFonts w:ascii="Times New Roman" w:hAnsi="Times New Roman" w:cs="Times New Roman"/>
          <w:sz w:val="28"/>
          <w:szCs w:val="28"/>
        </w:rPr>
        <w:t xml:space="preserve">Уголовного кодекса Российской Федерации, если эти преступления совершены в сфере предпринимательской деятельности, а также </w:t>
      </w:r>
      <w:r w:rsidR="0023711C">
        <w:rPr>
          <w:rFonts w:ascii="Times New Roman" w:hAnsi="Times New Roman" w:cs="Times New Roman"/>
          <w:sz w:val="28"/>
          <w:szCs w:val="28"/>
        </w:rPr>
        <w:t>статья 171-172, 173.1-174.1, 176-178, 180, 181, 183, 185, 185.2-185.4, 190-199.2</w:t>
      </w:r>
      <w:r w:rsidRPr="00323453">
        <w:rPr>
          <w:rFonts w:ascii="Times New Roman" w:hAnsi="Times New Roman" w:cs="Times New Roman"/>
          <w:sz w:val="28"/>
          <w:szCs w:val="28"/>
        </w:rP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w:t>
      </w:r>
      <w:r>
        <w:rPr>
          <w:rFonts w:ascii="Times New Roman" w:hAnsi="Times New Roman" w:cs="Times New Roman"/>
          <w:sz w:val="28"/>
          <w:szCs w:val="28"/>
        </w:rPr>
        <w:t xml:space="preserve"> уголовные наказания в виде лишения свободы;</w:t>
      </w:r>
    </w:p>
    <w:p w:rsidR="00323453" w:rsidRDefault="00323453" w:rsidP="003234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323453" w:rsidRDefault="00323453" w:rsidP="003234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w:t>
      </w:r>
      <w:r w:rsidR="0023711C">
        <w:rPr>
          <w:rFonts w:ascii="Times New Roman" w:hAnsi="Times New Roman" w:cs="Times New Roman"/>
          <w:sz w:val="28"/>
          <w:szCs w:val="28"/>
        </w:rPr>
        <w:t xml:space="preserve">в-пятых, </w:t>
      </w:r>
      <w:r>
        <w:rPr>
          <w:rFonts w:ascii="Times New Roman" w:hAnsi="Times New Roman" w:cs="Times New Roman"/>
          <w:sz w:val="28"/>
          <w:szCs w:val="28"/>
        </w:rPr>
        <w:t xml:space="preserve">очень интересное новое полномочие, которым не обладают ни Уполномоченный по правам человека в Российской Федерации, ни Уполномоченный при Президенте Российской Федерации по правам ребенка это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w:t>
      </w:r>
      <w:r w:rsidRPr="00323453">
        <w:rPr>
          <w:rFonts w:ascii="Times New Roman" w:hAnsi="Times New Roman" w:cs="Times New Roman"/>
          <w:b/>
          <w:sz w:val="28"/>
          <w:szCs w:val="28"/>
        </w:rPr>
        <w:t>подлежащие немедленному исполнению</w:t>
      </w:r>
      <w:r w:rsidRPr="0023711C">
        <w:rPr>
          <w:rFonts w:ascii="Times New Roman" w:hAnsi="Times New Roman" w:cs="Times New Roman"/>
          <w:b/>
          <w:sz w:val="28"/>
          <w:szCs w:val="28"/>
        </w:rPr>
        <w:t>предписания о приостановлении их действия до вступления в законную силу судебного акта</w:t>
      </w:r>
      <w:r>
        <w:rPr>
          <w:rFonts w:ascii="Times New Roman" w:hAnsi="Times New Roman" w:cs="Times New Roman"/>
          <w:sz w:val="28"/>
          <w:szCs w:val="28"/>
        </w:rPr>
        <w:t>, вынесенного по результатам рассмотрения заявления Уполномоченного.</w:t>
      </w:r>
    </w:p>
    <w:p w:rsidR="00323453" w:rsidRDefault="0023711C" w:rsidP="00AE18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Уполномоченный вправе </w:t>
      </w:r>
      <w:r w:rsidR="00323453">
        <w:rPr>
          <w:rFonts w:ascii="Times New Roman" w:hAnsi="Times New Roman" w:cs="Times New Roman"/>
          <w:sz w:val="28"/>
          <w:szCs w:val="28"/>
        </w:rPr>
        <w:t>назначать общественных представителей, организовывать общественные приемные, которые будут оказывать субъектам предпринимательской деятельности консультативную помощь.</w:t>
      </w:r>
    </w:p>
    <w:p w:rsidR="0023711C" w:rsidRPr="0023711C" w:rsidRDefault="0023711C" w:rsidP="00AE1804">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К</w:t>
      </w:r>
      <w:r w:rsidRPr="0023711C">
        <w:rPr>
          <w:rFonts w:ascii="Times New Roman" w:hAnsi="Times New Roman" w:cs="Times New Roman"/>
          <w:i/>
          <w:sz w:val="28"/>
          <w:szCs w:val="28"/>
        </w:rPr>
        <w:t xml:space="preserve">акие </w:t>
      </w:r>
      <w:r>
        <w:rPr>
          <w:rFonts w:ascii="Times New Roman" w:hAnsi="Times New Roman" w:cs="Times New Roman"/>
          <w:i/>
          <w:sz w:val="28"/>
          <w:szCs w:val="28"/>
        </w:rPr>
        <w:t xml:space="preserve">еще </w:t>
      </w:r>
      <w:r w:rsidRPr="0023711C">
        <w:rPr>
          <w:rFonts w:ascii="Times New Roman" w:hAnsi="Times New Roman" w:cs="Times New Roman"/>
          <w:i/>
          <w:sz w:val="28"/>
          <w:szCs w:val="28"/>
        </w:rPr>
        <w:t>особенности имеет данный Закон</w:t>
      </w:r>
      <w:r>
        <w:rPr>
          <w:rFonts w:ascii="Times New Roman" w:hAnsi="Times New Roman" w:cs="Times New Roman"/>
          <w:i/>
          <w:sz w:val="28"/>
          <w:szCs w:val="28"/>
        </w:rPr>
        <w:t xml:space="preserve"> и в целом институт Уполномоченного по защите прав предпринимателей</w:t>
      </w:r>
      <w:r w:rsidRPr="0023711C">
        <w:rPr>
          <w:rFonts w:ascii="Times New Roman" w:hAnsi="Times New Roman" w:cs="Times New Roman"/>
          <w:i/>
          <w:sz w:val="28"/>
          <w:szCs w:val="28"/>
        </w:rPr>
        <w:t>?</w:t>
      </w:r>
    </w:p>
    <w:p w:rsidR="00323453" w:rsidRDefault="0023711C" w:rsidP="00AE18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Особенностью данного Закона является то, что он закладывает принципы работы и для Уполномоченных по защите прав предпринимателей в субъектах Российской Федерации</w:t>
      </w:r>
    </w:p>
    <w:p w:rsidR="0023711C" w:rsidRDefault="0023711C" w:rsidP="002371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Законом предусмотрено, что правовое положение, основные задачи и компетенция уполномоченного по защите прав предпринимателей в субъекте РФ устанавливаются законом субъекта РФ с учетом положений данного Федерального закона.</w:t>
      </w:r>
    </w:p>
    <w:p w:rsidR="0023711C" w:rsidRDefault="0023711C" w:rsidP="002371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Основная задача Уполномоченного в субъекте РФ рассматривать жалобы субъектов предпринимательской деятельности, зарегистрированных в налоговом органе на территории соответствующего субъекта РФ.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(ч. 2 ст. 10 Закона).</w:t>
      </w:r>
    </w:p>
    <w:p w:rsidR="0023711C" w:rsidRDefault="0023711C" w:rsidP="002371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полномочия Уполномоченного в субъекте РФ схожи с полномочиями Уполномоченного при Президенте РФ по защите прав предпринимателей</w:t>
      </w:r>
      <w:r w:rsidR="0082706F">
        <w:rPr>
          <w:rFonts w:ascii="Times New Roman" w:hAnsi="Times New Roman" w:cs="Times New Roman"/>
          <w:sz w:val="28"/>
          <w:szCs w:val="28"/>
        </w:rPr>
        <w:t xml:space="preserve">, за тем исключением, что законами субъектов Российской Федерации могут быть установлены дополнительные полномочия </w:t>
      </w:r>
      <w:r>
        <w:rPr>
          <w:rFonts w:ascii="Times New Roman" w:hAnsi="Times New Roman" w:cs="Times New Roman"/>
          <w:sz w:val="28"/>
          <w:szCs w:val="28"/>
        </w:rPr>
        <w:t>в соответствии с федеральными законами и законами субъекта Российской Федерации.</w:t>
      </w:r>
    </w:p>
    <w:p w:rsidR="00703B56" w:rsidRPr="00551EBB" w:rsidRDefault="00703B56" w:rsidP="002371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Конечно,практическая реализация данного Закона покажет все «плюсы» и «минусы» института Уполномоченных по защите прав предпринимателей</w:t>
      </w:r>
      <w:r w:rsidR="009F51AD">
        <w:rPr>
          <w:rFonts w:ascii="Times New Roman" w:hAnsi="Times New Roman" w:cs="Times New Roman"/>
          <w:sz w:val="28"/>
          <w:szCs w:val="28"/>
        </w:rPr>
        <w:t xml:space="preserve">, несомненно одно, у предпринимателей появился еще один «помощник» и </w:t>
      </w:r>
      <w:r w:rsidR="000F7EBD">
        <w:rPr>
          <w:rFonts w:ascii="Times New Roman" w:hAnsi="Times New Roman" w:cs="Times New Roman"/>
          <w:sz w:val="28"/>
          <w:szCs w:val="28"/>
        </w:rPr>
        <w:t xml:space="preserve">у </w:t>
      </w:r>
      <w:r w:rsidR="009F51AD">
        <w:rPr>
          <w:rFonts w:ascii="Times New Roman" w:hAnsi="Times New Roman" w:cs="Times New Roman"/>
          <w:sz w:val="28"/>
          <w:szCs w:val="28"/>
        </w:rPr>
        <w:t xml:space="preserve">такого помощника основная задача  - защита прав как российских так и иностранных предпринимателей, как на территории России, так и за ее пределами. </w:t>
      </w:r>
    </w:p>
    <w:p w:rsidR="00551EBB" w:rsidRPr="00551EBB" w:rsidRDefault="009F51AD" w:rsidP="00551EBB">
      <w:pPr>
        <w:autoSpaceDE w:val="0"/>
        <w:autoSpaceDN w:val="0"/>
        <w:adjustRightInd w:val="0"/>
        <w:spacing w:after="0" w:line="240" w:lineRule="auto"/>
        <w:ind w:firstLine="540"/>
        <w:jc w:val="both"/>
        <w:rPr>
          <w:rFonts w:ascii="Times New Roman" w:hAnsi="Times New Roman" w:cs="Times New Roman"/>
          <w:sz w:val="28"/>
          <w:szCs w:val="28"/>
        </w:rPr>
      </w:pPr>
      <w:r w:rsidRPr="00551EBB">
        <w:rPr>
          <w:rFonts w:ascii="Times New Roman" w:hAnsi="Times New Roman" w:cs="Times New Roman"/>
          <w:sz w:val="28"/>
          <w:szCs w:val="28"/>
        </w:rPr>
        <w:t>В заключение, хотелось отметить, что наряду с Уполномоченным по защите прав предпринимателей в органах прокуратуры существуют структурные подразделения по защите прав предпринимателей</w:t>
      </w:r>
      <w:r w:rsidR="000F7EBD">
        <w:rPr>
          <w:rFonts w:ascii="Times New Roman" w:hAnsi="Times New Roman" w:cs="Times New Roman"/>
          <w:sz w:val="28"/>
          <w:szCs w:val="28"/>
        </w:rPr>
        <w:t xml:space="preserve"> в прокуратуре Самарской области - </w:t>
      </w:r>
      <w:r w:rsidR="00551EBB" w:rsidRPr="00551EBB">
        <w:rPr>
          <w:rFonts w:ascii="Times New Roman" w:hAnsi="Times New Roman" w:cs="Times New Roman"/>
          <w:sz w:val="28"/>
          <w:szCs w:val="28"/>
        </w:rPr>
        <w:t xml:space="preserve">отдел по надзору за соблюдением прав предпринимателей, который входит в управление по надзору за исполнением федерального законодательства прокуратуры области. </w:t>
      </w:r>
    </w:p>
    <w:p w:rsidR="00551EBB" w:rsidRPr="00551EBB" w:rsidRDefault="00551EBB" w:rsidP="00551EBB">
      <w:pPr>
        <w:spacing w:after="0" w:line="240" w:lineRule="auto"/>
        <w:ind w:firstLine="720"/>
        <w:jc w:val="both"/>
        <w:rPr>
          <w:rFonts w:ascii="Times New Roman" w:hAnsi="Times New Roman" w:cs="Times New Roman"/>
          <w:sz w:val="28"/>
          <w:szCs w:val="28"/>
        </w:rPr>
      </w:pPr>
      <w:r w:rsidRPr="00551EBB">
        <w:rPr>
          <w:rFonts w:ascii="Times New Roman" w:hAnsi="Times New Roman" w:cs="Times New Roman"/>
          <w:sz w:val="28"/>
          <w:szCs w:val="28"/>
        </w:rPr>
        <w:t xml:space="preserve">С учетом изложенного, за защитой своих прав Вы вправе обратиться в органы прокуратуры.  </w:t>
      </w:r>
    </w:p>
    <w:p w:rsidR="00551EBB" w:rsidRPr="00551EBB" w:rsidRDefault="00551EBB" w:rsidP="00551EBB">
      <w:pPr>
        <w:pStyle w:val="Style3"/>
        <w:widowControl/>
        <w:spacing w:line="240" w:lineRule="auto"/>
        <w:ind w:right="19"/>
        <w:rPr>
          <w:rStyle w:val="FontStyle11"/>
          <w:sz w:val="28"/>
          <w:szCs w:val="28"/>
        </w:rPr>
      </w:pPr>
    </w:p>
    <w:p w:rsidR="00551EBB" w:rsidRPr="00551EBB" w:rsidRDefault="00551EBB" w:rsidP="00551EBB">
      <w:pPr>
        <w:pStyle w:val="Style3"/>
        <w:widowControl/>
        <w:spacing w:line="240" w:lineRule="auto"/>
        <w:ind w:right="19"/>
        <w:rPr>
          <w:rStyle w:val="FontStyle11"/>
          <w:sz w:val="28"/>
          <w:szCs w:val="28"/>
        </w:rPr>
      </w:pPr>
    </w:p>
    <w:p w:rsidR="00551EBB" w:rsidRPr="00551EBB" w:rsidRDefault="00551EBB" w:rsidP="00551EBB">
      <w:pPr>
        <w:pStyle w:val="Style3"/>
        <w:widowControl/>
        <w:spacing w:line="240" w:lineRule="exact"/>
        <w:ind w:left="7080" w:firstLine="708"/>
        <w:jc w:val="center"/>
        <w:rPr>
          <w:rStyle w:val="FontStyle11"/>
          <w:i/>
          <w:sz w:val="28"/>
          <w:szCs w:val="28"/>
        </w:rPr>
      </w:pPr>
      <w:r w:rsidRPr="00551EBB">
        <w:rPr>
          <w:rStyle w:val="FontStyle11"/>
          <w:i/>
          <w:sz w:val="28"/>
          <w:szCs w:val="28"/>
        </w:rPr>
        <w:t>А.С. Русских</w:t>
      </w:r>
    </w:p>
    <w:p w:rsidR="00551EBB" w:rsidRPr="00551EBB" w:rsidRDefault="00551EBB" w:rsidP="00551EBB">
      <w:pPr>
        <w:pStyle w:val="Style3"/>
        <w:widowControl/>
        <w:spacing w:line="240" w:lineRule="exact"/>
        <w:ind w:firstLine="0"/>
        <w:jc w:val="right"/>
        <w:rPr>
          <w:rStyle w:val="FontStyle11"/>
          <w:sz w:val="28"/>
          <w:szCs w:val="28"/>
        </w:rPr>
      </w:pPr>
      <w:r w:rsidRPr="00551EBB">
        <w:rPr>
          <w:rStyle w:val="FontStyle11"/>
          <w:sz w:val="28"/>
          <w:szCs w:val="28"/>
        </w:rPr>
        <w:t xml:space="preserve">Старший помощник прокурора Самарской области </w:t>
      </w:r>
    </w:p>
    <w:p w:rsidR="00551EBB" w:rsidRPr="00551EBB" w:rsidRDefault="00551EBB" w:rsidP="00551EBB">
      <w:pPr>
        <w:pStyle w:val="Style3"/>
        <w:widowControl/>
        <w:spacing w:line="240" w:lineRule="exact"/>
        <w:ind w:left="5664" w:firstLine="0"/>
        <w:rPr>
          <w:rStyle w:val="FontStyle11"/>
          <w:sz w:val="28"/>
          <w:szCs w:val="28"/>
        </w:rPr>
      </w:pPr>
      <w:r w:rsidRPr="00551EBB">
        <w:rPr>
          <w:rStyle w:val="FontStyle11"/>
          <w:sz w:val="28"/>
          <w:szCs w:val="28"/>
        </w:rPr>
        <w:t>по правовому обеспечению</w:t>
      </w:r>
    </w:p>
    <w:p w:rsidR="00551EBB" w:rsidRDefault="00551EBB" w:rsidP="00551EBB">
      <w:pPr>
        <w:pStyle w:val="Style3"/>
        <w:widowControl/>
        <w:spacing w:line="240" w:lineRule="exact"/>
        <w:ind w:firstLine="0"/>
        <w:jc w:val="center"/>
        <w:rPr>
          <w:rStyle w:val="FontStyle11"/>
          <w:sz w:val="27"/>
          <w:szCs w:val="27"/>
        </w:rPr>
      </w:pPr>
    </w:p>
    <w:p w:rsidR="008B10C4" w:rsidRPr="008B10C4" w:rsidRDefault="008B10C4" w:rsidP="0082706F">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sectPr w:rsidR="008B10C4" w:rsidRPr="008B10C4" w:rsidSect="00717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22005"/>
    <w:multiLevelType w:val="hybridMultilevel"/>
    <w:tmpl w:val="069CF2C6"/>
    <w:lvl w:ilvl="0" w:tplc="65BC53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84DAC"/>
    <w:rsid w:val="000F7EBD"/>
    <w:rsid w:val="00185615"/>
    <w:rsid w:val="0023711C"/>
    <w:rsid w:val="00323453"/>
    <w:rsid w:val="00354CD7"/>
    <w:rsid w:val="00440267"/>
    <w:rsid w:val="00484DAC"/>
    <w:rsid w:val="005006E9"/>
    <w:rsid w:val="00551EBB"/>
    <w:rsid w:val="005D0650"/>
    <w:rsid w:val="005F45CE"/>
    <w:rsid w:val="0065460A"/>
    <w:rsid w:val="00660111"/>
    <w:rsid w:val="00703B56"/>
    <w:rsid w:val="00717CC5"/>
    <w:rsid w:val="00717F63"/>
    <w:rsid w:val="0072512B"/>
    <w:rsid w:val="007378A9"/>
    <w:rsid w:val="007937ED"/>
    <w:rsid w:val="007C39F7"/>
    <w:rsid w:val="0082706F"/>
    <w:rsid w:val="008B10C4"/>
    <w:rsid w:val="008B50D3"/>
    <w:rsid w:val="0099090B"/>
    <w:rsid w:val="009F51AD"/>
    <w:rsid w:val="00A66710"/>
    <w:rsid w:val="00AE1804"/>
    <w:rsid w:val="00B66A35"/>
    <w:rsid w:val="00B81D92"/>
    <w:rsid w:val="00C16043"/>
    <w:rsid w:val="00E9443B"/>
    <w:rsid w:val="00F03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D92"/>
    <w:pPr>
      <w:ind w:left="720"/>
      <w:contextualSpacing/>
    </w:pPr>
  </w:style>
  <w:style w:type="paragraph" w:customStyle="1" w:styleId="Style3">
    <w:name w:val="Style3"/>
    <w:basedOn w:val="a"/>
    <w:rsid w:val="00551EBB"/>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551EBB"/>
    <w:rPr>
      <w:rFonts w:ascii="Times New Roman" w:hAnsi="Times New Roman" w:cs="Times New Roman"/>
      <w:sz w:val="26"/>
      <w:szCs w:val="26"/>
    </w:rPr>
  </w:style>
  <w:style w:type="paragraph" w:styleId="a4">
    <w:name w:val="Balloon Text"/>
    <w:basedOn w:val="a"/>
    <w:link w:val="a5"/>
    <w:uiPriority w:val="99"/>
    <w:semiHidden/>
    <w:unhideWhenUsed/>
    <w:rsid w:val="000F7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D92"/>
    <w:pPr>
      <w:ind w:left="720"/>
      <w:contextualSpacing/>
    </w:pPr>
  </w:style>
  <w:style w:type="paragraph" w:customStyle="1" w:styleId="Style3">
    <w:name w:val="Style3"/>
    <w:basedOn w:val="a"/>
    <w:rsid w:val="00551EBB"/>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551EBB"/>
    <w:rPr>
      <w:rFonts w:ascii="Times New Roman" w:hAnsi="Times New Roman" w:cs="Times New Roman"/>
      <w:sz w:val="26"/>
      <w:szCs w:val="26"/>
    </w:rPr>
  </w:style>
  <w:style w:type="paragraph" w:styleId="a4">
    <w:name w:val="Balloon Text"/>
    <w:basedOn w:val="a"/>
    <w:link w:val="a5"/>
    <w:uiPriority w:val="99"/>
    <w:semiHidden/>
    <w:unhideWhenUsed/>
    <w:rsid w:val="000F7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3186-48A9-466E-9B74-60A1908D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8759</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User122001</dc:creator>
  <cp:lastModifiedBy>Valued Acer Customer</cp:lastModifiedBy>
  <cp:revision>2</cp:revision>
  <cp:lastPrinted>2013-05-14T15:05:00Z</cp:lastPrinted>
  <dcterms:created xsi:type="dcterms:W3CDTF">2013-05-22T06:48:00Z</dcterms:created>
  <dcterms:modified xsi:type="dcterms:W3CDTF">2013-05-22T06:48:00Z</dcterms:modified>
</cp:coreProperties>
</file>