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21" w:rsidRDefault="00E17021" w:rsidP="00366C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539D" w:rsidRDefault="00366CEC" w:rsidP="00366CEC">
      <w:pPr>
        <w:jc w:val="center"/>
        <w:rPr>
          <w:rFonts w:ascii="Times New Roman" w:hAnsi="Times New Roman" w:cs="Times New Roman"/>
          <w:sz w:val="26"/>
          <w:szCs w:val="26"/>
        </w:rPr>
      </w:pPr>
      <w:r w:rsidRPr="00366CEC">
        <w:rPr>
          <w:rFonts w:ascii="Times New Roman" w:hAnsi="Times New Roman" w:cs="Times New Roman"/>
          <w:sz w:val="26"/>
          <w:szCs w:val="26"/>
        </w:rPr>
        <w:t>План проведения публичных мероприятий Самарского УФАС России с анализом правоприменительной практики на 2017 год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5878"/>
        <w:gridCol w:w="3697"/>
      </w:tblGrid>
      <w:tr w:rsidR="00366CEC" w:rsidTr="00146194">
        <w:tc>
          <w:tcPr>
            <w:tcW w:w="534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7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878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 семинара</w:t>
            </w:r>
          </w:p>
        </w:tc>
        <w:tc>
          <w:tcPr>
            <w:tcW w:w="3697" w:type="dxa"/>
          </w:tcPr>
          <w:p w:rsidR="00366CEC" w:rsidRDefault="00366CEC" w:rsidP="0036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366CEC" w:rsidTr="00146194">
        <w:tc>
          <w:tcPr>
            <w:tcW w:w="534" w:type="dxa"/>
          </w:tcPr>
          <w:p w:rsidR="00366CEC" w:rsidRDefault="00366CEC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B74F4" w:rsidRDefault="005F3039" w:rsidP="005F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366CEC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 xml:space="preserve">г. Самара,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9D45AD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1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3697" w:type="dxa"/>
          </w:tcPr>
          <w:p w:rsidR="00366CEC" w:rsidRDefault="005F3039" w:rsidP="005F3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июня 2017</w:t>
            </w:r>
          </w:p>
        </w:tc>
      </w:tr>
      <w:tr w:rsidR="005F3039" w:rsidTr="00146194">
        <w:tc>
          <w:tcPr>
            <w:tcW w:w="534" w:type="dxa"/>
          </w:tcPr>
          <w:p w:rsidR="005F3039" w:rsidRDefault="005F3039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B74F4" w:rsidRDefault="005F3039" w:rsidP="00045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5F3039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>г. Самара,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 ул. 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2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5F3039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3697" w:type="dxa"/>
          </w:tcPr>
          <w:p w:rsidR="005F3039" w:rsidRDefault="00E85961" w:rsidP="00E85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237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="00237114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</w:tr>
      <w:tr w:rsidR="005F3039" w:rsidTr="00146194">
        <w:tc>
          <w:tcPr>
            <w:tcW w:w="534" w:type="dxa"/>
          </w:tcPr>
          <w:p w:rsidR="005F3039" w:rsidRDefault="005F3039" w:rsidP="00366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B74F4" w:rsidRDefault="005F3039" w:rsidP="00045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Самарское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  <w:p w:rsidR="005F3039" w:rsidRDefault="005F3039" w:rsidP="007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74F4">
              <w:rPr>
                <w:rFonts w:ascii="Times New Roman" w:hAnsi="Times New Roman" w:cs="Times New Roman"/>
                <w:sz w:val="26"/>
                <w:szCs w:val="26"/>
              </w:rPr>
              <w:t>г. Самара,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 ул. Скляренко,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="005A0472">
              <w:rPr>
                <w:rFonts w:ascii="Times New Roman" w:hAnsi="Times New Roman" w:cs="Times New Roman"/>
                <w:sz w:val="26"/>
                <w:szCs w:val="26"/>
              </w:rPr>
              <w:t xml:space="preserve">3 этаж, </w:t>
            </w:r>
            <w:r w:rsidR="00742373">
              <w:rPr>
                <w:rFonts w:ascii="Times New Roman" w:hAnsi="Times New Roman" w:cs="Times New Roman"/>
                <w:sz w:val="26"/>
                <w:szCs w:val="26"/>
              </w:rPr>
              <w:t>зал № 323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78" w:type="dxa"/>
          </w:tcPr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обсуждение результатов правоприменительной практики Самарского УФАС России за 3 квартал 2017 г.</w:t>
            </w:r>
            <w:r w:rsidR="00172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контроля: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-антимонопольного законодательства,</w:t>
            </w:r>
          </w:p>
          <w:p w:rsidR="00E17021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-законодательства о рекламе,</w:t>
            </w:r>
          </w:p>
          <w:p w:rsidR="005F3039" w:rsidRPr="00237114" w:rsidRDefault="00E17021" w:rsidP="00E17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-законодательства в сфере закупок. </w:t>
            </w:r>
          </w:p>
        </w:tc>
        <w:tc>
          <w:tcPr>
            <w:tcW w:w="3697" w:type="dxa"/>
          </w:tcPr>
          <w:p w:rsidR="005F3039" w:rsidRDefault="0021556D" w:rsidP="00E85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6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961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146194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</w:tc>
      </w:tr>
    </w:tbl>
    <w:p w:rsidR="00366CEC" w:rsidRPr="00366CEC" w:rsidRDefault="00366CEC" w:rsidP="00366CE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66CEC" w:rsidRPr="00366CEC" w:rsidSect="00366C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CEC"/>
    <w:rsid w:val="00146194"/>
    <w:rsid w:val="00172C69"/>
    <w:rsid w:val="0020539D"/>
    <w:rsid w:val="0021556D"/>
    <w:rsid w:val="00237114"/>
    <w:rsid w:val="00366CEC"/>
    <w:rsid w:val="00433143"/>
    <w:rsid w:val="0043400F"/>
    <w:rsid w:val="00562D5B"/>
    <w:rsid w:val="005A0472"/>
    <w:rsid w:val="005A7724"/>
    <w:rsid w:val="005F3039"/>
    <w:rsid w:val="006644B8"/>
    <w:rsid w:val="006B6756"/>
    <w:rsid w:val="00742373"/>
    <w:rsid w:val="00774180"/>
    <w:rsid w:val="007B74F4"/>
    <w:rsid w:val="008E5F56"/>
    <w:rsid w:val="0090054D"/>
    <w:rsid w:val="00925D66"/>
    <w:rsid w:val="009D45AD"/>
    <w:rsid w:val="00A65335"/>
    <w:rsid w:val="00B50E2C"/>
    <w:rsid w:val="00B51C18"/>
    <w:rsid w:val="00B834B0"/>
    <w:rsid w:val="00CA55F1"/>
    <w:rsid w:val="00E17021"/>
    <w:rsid w:val="00E85961"/>
    <w:rsid w:val="00EB3928"/>
    <w:rsid w:val="00F6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817E-5311-4DF7-A201-AB603AF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to63-smirnova</dc:creator>
  <cp:lastModifiedBy>to63-nekrasova</cp:lastModifiedBy>
  <cp:revision>3</cp:revision>
  <cp:lastPrinted>2017-06-19T09:02:00Z</cp:lastPrinted>
  <dcterms:created xsi:type="dcterms:W3CDTF">2017-07-04T07:54:00Z</dcterms:created>
  <dcterms:modified xsi:type="dcterms:W3CDTF">2017-09-26T09:55:00Z</dcterms:modified>
</cp:coreProperties>
</file>