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02" w:rsidRPr="005A0C86" w:rsidRDefault="00D57802" w:rsidP="005A0C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C86">
        <w:rPr>
          <w:rFonts w:ascii="Times New Roman" w:hAnsi="Times New Roman" w:cs="Times New Roman"/>
          <w:b/>
          <w:sz w:val="26"/>
          <w:szCs w:val="26"/>
        </w:rPr>
        <w:t xml:space="preserve">1. Результаты деятельности отдела контроля финансовых рынков и природных ресурсов за </w:t>
      </w:r>
      <w:r w:rsidR="00142895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Pr="005A0C86">
        <w:rPr>
          <w:rFonts w:ascii="Times New Roman" w:hAnsi="Times New Roman" w:cs="Times New Roman"/>
          <w:b/>
          <w:sz w:val="26"/>
          <w:szCs w:val="26"/>
        </w:rPr>
        <w:t xml:space="preserve"> 2017 года при осуществлении контроля </w:t>
      </w:r>
      <w:r w:rsidR="003A1DD0">
        <w:rPr>
          <w:rFonts w:ascii="Times New Roman" w:hAnsi="Times New Roman" w:cs="Times New Roman"/>
          <w:b/>
          <w:sz w:val="26"/>
          <w:szCs w:val="26"/>
        </w:rPr>
        <w:t>в соответствии со статьей 18.1 Закона о защите конкуренции за проведение торгов (за исключением Закона № 223-ФЗ)</w:t>
      </w:r>
    </w:p>
    <w:p w:rsidR="005A0C86" w:rsidRDefault="005A0C86" w:rsidP="005A0C86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799"/>
      </w:tblGrid>
      <w:tr w:rsidR="00D57802" w:rsidTr="00D57802">
        <w:tc>
          <w:tcPr>
            <w:tcW w:w="4503" w:type="dxa"/>
          </w:tcPr>
          <w:p w:rsidR="00D57802" w:rsidRDefault="00D57802" w:rsidP="00D57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57802" w:rsidRPr="00D57802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>2016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799" w:type="dxa"/>
          </w:tcPr>
          <w:p w:rsidR="00D57802" w:rsidRPr="00D57802" w:rsidRDefault="00D57802" w:rsidP="00A202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A202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полугодие </w:t>
            </w: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>2017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Всего жалоб</w:t>
            </w:r>
          </w:p>
        </w:tc>
        <w:tc>
          <w:tcPr>
            <w:tcW w:w="2835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A1DD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799" w:type="dxa"/>
          </w:tcPr>
          <w:p w:rsidR="00D57802" w:rsidRPr="005A0C86" w:rsidRDefault="00D57802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Признаны</w:t>
            </w:r>
            <w:proofErr w:type="gramEnd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обоснованными</w:t>
            </w:r>
          </w:p>
        </w:tc>
        <w:tc>
          <w:tcPr>
            <w:tcW w:w="2835" w:type="dxa"/>
          </w:tcPr>
          <w:p w:rsidR="00D57802" w:rsidRPr="005A0C86" w:rsidRDefault="003A1DD0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2799" w:type="dxa"/>
          </w:tcPr>
          <w:p w:rsidR="00D57802" w:rsidRPr="005A0C86" w:rsidRDefault="003A1DD0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Признаны</w:t>
            </w:r>
            <w:proofErr w:type="gramEnd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необоснованными</w:t>
            </w:r>
          </w:p>
        </w:tc>
        <w:tc>
          <w:tcPr>
            <w:tcW w:w="2835" w:type="dxa"/>
          </w:tcPr>
          <w:p w:rsidR="00D57802" w:rsidRPr="005A0C86" w:rsidRDefault="003A1DD0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2799" w:type="dxa"/>
          </w:tcPr>
          <w:p w:rsidR="00D57802" w:rsidRPr="005A0C86" w:rsidRDefault="003A1DD0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Отозвано</w:t>
            </w:r>
          </w:p>
        </w:tc>
        <w:tc>
          <w:tcPr>
            <w:tcW w:w="2835" w:type="dxa"/>
          </w:tcPr>
          <w:p w:rsidR="00D57802" w:rsidRPr="005A0C86" w:rsidRDefault="003A1DD0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799" w:type="dxa"/>
          </w:tcPr>
          <w:p w:rsidR="00D57802" w:rsidRPr="005A0C86" w:rsidRDefault="003A1DD0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57802" w:rsidTr="00D57802">
        <w:tc>
          <w:tcPr>
            <w:tcW w:w="4503" w:type="dxa"/>
          </w:tcPr>
          <w:p w:rsidR="00D57802" w:rsidRDefault="00D57802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Выдано предписаний</w:t>
            </w:r>
          </w:p>
          <w:p w:rsidR="005A0C86" w:rsidRDefault="005A0C86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A0C86" w:rsidRPr="005A0C86" w:rsidRDefault="005A0C86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2835" w:type="dxa"/>
          </w:tcPr>
          <w:p w:rsidR="005A0C86" w:rsidRDefault="003A1DD0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  <w:p w:rsidR="00D57802" w:rsidRDefault="00D57802" w:rsidP="005A0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C86" w:rsidRPr="005A0C86" w:rsidRDefault="003A1DD0" w:rsidP="005A0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799" w:type="dxa"/>
          </w:tcPr>
          <w:p w:rsidR="005A0C86" w:rsidRDefault="003A1DD0" w:rsidP="003A1D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  <w:p w:rsidR="00D57802" w:rsidRDefault="00D57802" w:rsidP="005A0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C86" w:rsidRPr="005A0C86" w:rsidRDefault="003A1DD0" w:rsidP="005A0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D08FD" w:rsidTr="00D57802">
        <w:tc>
          <w:tcPr>
            <w:tcW w:w="4503" w:type="dxa"/>
          </w:tcPr>
          <w:p w:rsidR="002D08FD" w:rsidRPr="005A0C86" w:rsidRDefault="003A1DD0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РНУ (Земельный кодекс)</w:t>
            </w:r>
          </w:p>
        </w:tc>
        <w:tc>
          <w:tcPr>
            <w:tcW w:w="2835" w:type="dxa"/>
          </w:tcPr>
          <w:p w:rsidR="002D08FD" w:rsidRPr="005A0C86" w:rsidRDefault="004D2B6A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799" w:type="dxa"/>
          </w:tcPr>
          <w:p w:rsidR="002D08FD" w:rsidRPr="005A0C86" w:rsidRDefault="003A1DD0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3A1DD0" w:rsidP="00D578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Возбуждено дел по статье 7.32.4</w:t>
            </w:r>
            <w:r w:rsidR="00D57802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КоАП РФ</w:t>
            </w:r>
          </w:p>
        </w:tc>
        <w:tc>
          <w:tcPr>
            <w:tcW w:w="2835" w:type="dxa"/>
          </w:tcPr>
          <w:p w:rsidR="00D57802" w:rsidRPr="005A0C86" w:rsidRDefault="00804A78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2799" w:type="dxa"/>
          </w:tcPr>
          <w:p w:rsidR="00D57802" w:rsidRPr="005A0C86" w:rsidRDefault="003A1DD0" w:rsidP="00D578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D57802" w:rsidTr="00D57802">
        <w:tc>
          <w:tcPr>
            <w:tcW w:w="4503" w:type="dxa"/>
          </w:tcPr>
          <w:p w:rsidR="00D57802" w:rsidRPr="005A0C86" w:rsidRDefault="00D57802" w:rsidP="005A0C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Сумма наложенных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/взысканных</w:t>
            </w: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штрафов</w:t>
            </w:r>
          </w:p>
        </w:tc>
        <w:tc>
          <w:tcPr>
            <w:tcW w:w="2835" w:type="dxa"/>
          </w:tcPr>
          <w:p w:rsidR="00D57802" w:rsidRPr="005A0C86" w:rsidRDefault="00804A78" w:rsidP="00804A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174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D57802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95 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799" w:type="dxa"/>
          </w:tcPr>
          <w:p w:rsidR="00D57802" w:rsidRPr="005A0C86" w:rsidRDefault="003A1DD0" w:rsidP="001428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580</w:t>
            </w:r>
            <w:r w:rsidR="00804A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5A0C86"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</w:t>
            </w:r>
            <w:r w:rsidR="00804A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</w:tr>
    </w:tbl>
    <w:p w:rsidR="00D57802" w:rsidRDefault="00D57802" w:rsidP="00D57802">
      <w:pPr>
        <w:rPr>
          <w:rFonts w:ascii="Times New Roman" w:hAnsi="Times New Roman" w:cs="Times New Roman"/>
          <w:sz w:val="26"/>
          <w:szCs w:val="26"/>
        </w:rPr>
      </w:pPr>
    </w:p>
    <w:p w:rsidR="005A0C86" w:rsidRDefault="005A0C86" w:rsidP="005A0C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C86">
        <w:rPr>
          <w:rFonts w:ascii="Times New Roman" w:hAnsi="Times New Roman" w:cs="Times New Roman"/>
          <w:b/>
          <w:sz w:val="26"/>
          <w:szCs w:val="26"/>
        </w:rPr>
        <w:t xml:space="preserve">2. Типовые нарушения, допускаемые при </w:t>
      </w:r>
      <w:r w:rsidR="003A1DD0">
        <w:rPr>
          <w:rFonts w:ascii="Times New Roman" w:hAnsi="Times New Roman" w:cs="Times New Roman"/>
          <w:b/>
          <w:sz w:val="26"/>
          <w:szCs w:val="26"/>
        </w:rPr>
        <w:t>проведении торгов:</w:t>
      </w:r>
    </w:p>
    <w:p w:rsidR="00A76CFC" w:rsidRDefault="00A76CFC" w:rsidP="005A0C8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Закон о банкротстве:</w:t>
      </w:r>
    </w:p>
    <w:p w:rsidR="00477543" w:rsidRDefault="005A0C86" w:rsidP="00A76CFC">
      <w:pPr>
        <w:jc w:val="both"/>
        <w:rPr>
          <w:rFonts w:ascii="Times New Roman" w:hAnsi="Times New Roman" w:cs="Times New Roman"/>
          <w:sz w:val="26"/>
          <w:szCs w:val="26"/>
        </w:rPr>
      </w:pPr>
      <w:r w:rsidRPr="00477543">
        <w:rPr>
          <w:rFonts w:ascii="Times New Roman" w:hAnsi="Times New Roman" w:cs="Times New Roman"/>
          <w:sz w:val="26"/>
          <w:szCs w:val="26"/>
        </w:rPr>
        <w:t xml:space="preserve">- </w:t>
      </w:r>
      <w:r w:rsidR="00A76CFC">
        <w:rPr>
          <w:rFonts w:ascii="Times New Roman" w:hAnsi="Times New Roman" w:cs="Times New Roman"/>
          <w:sz w:val="26"/>
          <w:szCs w:val="26"/>
        </w:rPr>
        <w:t>Неправомерный отказ в допуске к участию участнику торгов, действующему через агента;</w:t>
      </w:r>
    </w:p>
    <w:p w:rsidR="00D42CF3" w:rsidRDefault="0070517C" w:rsidP="00A76C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A76CFC">
        <w:rPr>
          <w:rFonts w:ascii="Times New Roman" w:hAnsi="Times New Roman" w:cs="Times New Roman"/>
          <w:sz w:val="26"/>
          <w:szCs w:val="26"/>
        </w:rPr>
        <w:t>Отказ в допуске к участию в торгах по основаниям, не предусмотренным Положением о порядке реализации имущества должника, Законом о банкротстве;</w:t>
      </w:r>
    </w:p>
    <w:p w:rsidR="00A76CFC" w:rsidRDefault="00A76CFC" w:rsidP="00A76C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Неправомерное прекращение приема заявок ранее установленного в сообщении о проведении торгов срока;</w:t>
      </w:r>
    </w:p>
    <w:p w:rsidR="00A76CFC" w:rsidRDefault="00A76CFC" w:rsidP="00A76C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Разночтения в части информации, указанной в Сообщении о проведении торгов и в договоре о задатке;</w:t>
      </w:r>
    </w:p>
    <w:p w:rsidR="00A76CFC" w:rsidRDefault="00A76CFC" w:rsidP="00A76C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Неправомерный допуск к участию в торгах в отсутствие оплаты задатка,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установленном в Сообщении о проведении торгов.</w:t>
      </w:r>
    </w:p>
    <w:p w:rsidR="00A76CFC" w:rsidRDefault="00A76CFC" w:rsidP="00A76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6CFC" w:rsidRDefault="00A76CFC" w:rsidP="00A76CF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CFC">
        <w:rPr>
          <w:rFonts w:ascii="Times New Roman" w:hAnsi="Times New Roman" w:cs="Times New Roman"/>
          <w:b/>
          <w:sz w:val="26"/>
          <w:szCs w:val="26"/>
        </w:rPr>
        <w:t>Земельный кодекс</w:t>
      </w:r>
      <w:r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  <w:r w:rsidRPr="00A76CFC">
        <w:rPr>
          <w:rFonts w:ascii="Times New Roman" w:hAnsi="Times New Roman" w:cs="Times New Roman"/>
          <w:b/>
          <w:sz w:val="26"/>
          <w:szCs w:val="26"/>
        </w:rPr>
        <w:t>:</w:t>
      </w:r>
    </w:p>
    <w:p w:rsidR="00A76CFC" w:rsidRDefault="00A76CFC" w:rsidP="00A76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6CFC">
        <w:rPr>
          <w:rFonts w:ascii="Times New Roman" w:hAnsi="Times New Roman" w:cs="Times New Roman"/>
          <w:sz w:val="26"/>
          <w:szCs w:val="26"/>
        </w:rPr>
        <w:t xml:space="preserve">- Отсутствие в извещении о проведении торгов сведений, предусмотренных пунктом 4 части 21 статьи 39.11 Земельного кодекса Российской Федерации (сведения </w:t>
      </w:r>
      <w:r w:rsidRPr="00A76CFC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A76CFC">
        <w:rPr>
          <w:rFonts w:ascii="Times New Roman" w:hAnsi="Times New Roman" w:cs="Times New Roman"/>
          <w:bCs/>
          <w:sz w:val="26"/>
          <w:szCs w:val="26"/>
        </w:rPr>
        <w:lastRenderedPageBreak/>
        <w:t>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A76CFC" w:rsidRDefault="00A76CFC" w:rsidP="00A76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Отсутствие в извещении о проведении торгов порядка проведения торгов.</w:t>
      </w:r>
    </w:p>
    <w:p w:rsidR="00A76CFC" w:rsidRDefault="00A76CFC" w:rsidP="00A76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6CFC" w:rsidRDefault="00A76CFC" w:rsidP="00A76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6CFC">
        <w:rPr>
          <w:rFonts w:ascii="Times New Roman" w:hAnsi="Times New Roman" w:cs="Times New Roman"/>
          <w:b/>
          <w:bCs/>
          <w:sz w:val="26"/>
          <w:szCs w:val="26"/>
        </w:rPr>
        <w:t>Постановление Правительства Российской Федерации от 06.02.2006г. № 75 (Отбор управляющей организации для управления МКД)</w:t>
      </w:r>
    </w:p>
    <w:p w:rsidR="00A76CFC" w:rsidRPr="00A76CFC" w:rsidRDefault="00A76CFC" w:rsidP="00A76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6CFC">
        <w:rPr>
          <w:rFonts w:ascii="Times New Roman" w:hAnsi="Times New Roman" w:cs="Times New Roman"/>
          <w:bCs/>
          <w:sz w:val="26"/>
          <w:szCs w:val="26"/>
        </w:rPr>
        <w:t>- Неправомерный отказ в допуске к участию в конкурсе;</w:t>
      </w:r>
    </w:p>
    <w:p w:rsidR="00A76CFC" w:rsidRPr="00A76CFC" w:rsidRDefault="00A76CFC" w:rsidP="00A76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6CFC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A76CFC">
        <w:rPr>
          <w:rFonts w:ascii="Times New Roman" w:hAnsi="Times New Roman" w:cs="Times New Roman"/>
          <w:bCs/>
          <w:sz w:val="26"/>
          <w:szCs w:val="26"/>
        </w:rPr>
        <w:t>Неуказание</w:t>
      </w:r>
      <w:proofErr w:type="spellEnd"/>
      <w:r w:rsidRPr="00A76CFC">
        <w:rPr>
          <w:rFonts w:ascii="Times New Roman" w:hAnsi="Times New Roman" w:cs="Times New Roman"/>
          <w:bCs/>
          <w:sz w:val="26"/>
          <w:szCs w:val="26"/>
        </w:rPr>
        <w:t xml:space="preserve"> сведений о стоимости дополнительных работ и услуг;</w:t>
      </w:r>
    </w:p>
    <w:p w:rsidR="00A76CFC" w:rsidRPr="00A76CFC" w:rsidRDefault="00A76CFC" w:rsidP="00A76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6CFC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A76CFC">
        <w:rPr>
          <w:rFonts w:ascii="Times New Roman" w:hAnsi="Times New Roman" w:cs="Times New Roman"/>
          <w:bCs/>
          <w:sz w:val="26"/>
          <w:szCs w:val="26"/>
        </w:rPr>
        <w:t>Неразмещение</w:t>
      </w:r>
      <w:proofErr w:type="spellEnd"/>
      <w:r w:rsidRPr="00A76CFC">
        <w:rPr>
          <w:rFonts w:ascii="Times New Roman" w:hAnsi="Times New Roman" w:cs="Times New Roman"/>
          <w:bCs/>
          <w:sz w:val="26"/>
          <w:szCs w:val="26"/>
        </w:rPr>
        <w:t xml:space="preserve"> информации о проведении конкурса на сайте </w:t>
      </w:r>
      <w:r w:rsidRPr="00A76CFC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A76CFC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A76CFC">
        <w:rPr>
          <w:rFonts w:ascii="Times New Roman" w:hAnsi="Times New Roman" w:cs="Times New Roman"/>
          <w:bCs/>
          <w:sz w:val="26"/>
          <w:szCs w:val="26"/>
          <w:lang w:val="en-US"/>
        </w:rPr>
        <w:t>torgi</w:t>
      </w:r>
      <w:proofErr w:type="spellEnd"/>
      <w:r w:rsidRPr="00A76CFC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A76CFC">
        <w:rPr>
          <w:rFonts w:ascii="Times New Roman" w:hAnsi="Times New Roman" w:cs="Times New Roman"/>
          <w:bCs/>
          <w:sz w:val="26"/>
          <w:szCs w:val="26"/>
          <w:lang w:val="en-US"/>
        </w:rPr>
        <w:t>gov</w:t>
      </w:r>
      <w:proofErr w:type="spellEnd"/>
      <w:r w:rsidRPr="00A76CFC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A76CFC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A76CFC">
        <w:rPr>
          <w:rFonts w:ascii="Times New Roman" w:hAnsi="Times New Roman" w:cs="Times New Roman"/>
          <w:bCs/>
          <w:sz w:val="26"/>
          <w:szCs w:val="26"/>
        </w:rPr>
        <w:t>.</w:t>
      </w:r>
    </w:p>
    <w:p w:rsidR="00A76CFC" w:rsidRPr="00A76CFC" w:rsidRDefault="00A76CFC" w:rsidP="00A76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173B5" w:rsidRPr="002173B5" w:rsidRDefault="00C3343C" w:rsidP="00477543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D">
        <w:rPr>
          <w:rFonts w:ascii="Times New Roman" w:hAnsi="Times New Roman" w:cs="Times New Roman"/>
          <w:b/>
          <w:sz w:val="26"/>
          <w:szCs w:val="26"/>
        </w:rPr>
        <w:t>3</w:t>
      </w:r>
      <w:r w:rsidRPr="002173B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173B5" w:rsidRPr="002173B5">
        <w:rPr>
          <w:rFonts w:ascii="Times New Roman" w:hAnsi="Times New Roman" w:cs="Times New Roman"/>
          <w:b/>
          <w:sz w:val="26"/>
          <w:szCs w:val="26"/>
        </w:rPr>
        <w:t>Судебное обжалование</w:t>
      </w:r>
    </w:p>
    <w:p w:rsidR="00C3343C" w:rsidRDefault="00C3343C" w:rsidP="00051D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51D2E">
        <w:rPr>
          <w:rFonts w:ascii="Times New Roman" w:hAnsi="Times New Roman" w:cs="Times New Roman"/>
          <w:sz w:val="26"/>
          <w:szCs w:val="26"/>
        </w:rPr>
        <w:t>1 полугодии</w:t>
      </w:r>
      <w:r w:rsidR="002D08FD">
        <w:rPr>
          <w:rFonts w:ascii="Times New Roman" w:hAnsi="Times New Roman" w:cs="Times New Roman"/>
          <w:sz w:val="26"/>
          <w:szCs w:val="26"/>
        </w:rPr>
        <w:t xml:space="preserve"> 2017 года в судебном порядке обжаловано </w:t>
      </w:r>
      <w:r w:rsidR="00655656">
        <w:rPr>
          <w:rFonts w:ascii="Times New Roman" w:hAnsi="Times New Roman" w:cs="Times New Roman"/>
          <w:sz w:val="26"/>
          <w:szCs w:val="26"/>
        </w:rPr>
        <w:t>5</w:t>
      </w:r>
      <w:r w:rsidR="002D08FD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655656">
        <w:rPr>
          <w:rFonts w:ascii="Times New Roman" w:hAnsi="Times New Roman" w:cs="Times New Roman"/>
          <w:sz w:val="26"/>
          <w:szCs w:val="26"/>
        </w:rPr>
        <w:t>й</w:t>
      </w:r>
      <w:r w:rsidR="002D08FD">
        <w:rPr>
          <w:rFonts w:ascii="Times New Roman" w:hAnsi="Times New Roman" w:cs="Times New Roman"/>
          <w:sz w:val="26"/>
          <w:szCs w:val="26"/>
        </w:rPr>
        <w:t xml:space="preserve"> антимонопольного органа. В удовлетворении </w:t>
      </w:r>
      <w:r w:rsidR="00655656">
        <w:rPr>
          <w:rFonts w:ascii="Times New Roman" w:hAnsi="Times New Roman" w:cs="Times New Roman"/>
          <w:sz w:val="26"/>
          <w:szCs w:val="26"/>
        </w:rPr>
        <w:t>4</w:t>
      </w:r>
      <w:r w:rsidR="002D08FD">
        <w:rPr>
          <w:rFonts w:ascii="Times New Roman" w:hAnsi="Times New Roman" w:cs="Times New Roman"/>
          <w:sz w:val="26"/>
          <w:szCs w:val="26"/>
        </w:rPr>
        <w:t xml:space="preserve"> заявлений о признании </w:t>
      </w:r>
      <w:proofErr w:type="gramStart"/>
      <w:r w:rsidR="002D08FD">
        <w:rPr>
          <w:rFonts w:ascii="Times New Roman" w:hAnsi="Times New Roman" w:cs="Times New Roman"/>
          <w:sz w:val="26"/>
          <w:szCs w:val="26"/>
        </w:rPr>
        <w:t>незаконными</w:t>
      </w:r>
      <w:proofErr w:type="gramEnd"/>
      <w:r w:rsidR="002D08FD">
        <w:rPr>
          <w:rFonts w:ascii="Times New Roman" w:hAnsi="Times New Roman" w:cs="Times New Roman"/>
          <w:sz w:val="26"/>
          <w:szCs w:val="26"/>
        </w:rPr>
        <w:t xml:space="preserve"> решений Самарского УФАС России судом отказано, решения вступили в силу.</w:t>
      </w:r>
      <w:r w:rsidR="00655656">
        <w:rPr>
          <w:rFonts w:ascii="Times New Roman" w:hAnsi="Times New Roman" w:cs="Times New Roman"/>
          <w:sz w:val="26"/>
          <w:szCs w:val="26"/>
        </w:rPr>
        <w:t xml:space="preserve"> 1 заявление судом удовлетворено, решение антимонопольного органа признано незаконным.</w:t>
      </w:r>
    </w:p>
    <w:p w:rsidR="00655656" w:rsidRDefault="00655656" w:rsidP="00051D2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6F95" w:rsidRDefault="00D806BF" w:rsidP="00D5780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40D15">
        <w:rPr>
          <w:rFonts w:ascii="Times New Roman" w:hAnsi="Times New Roman" w:cs="Times New Roman"/>
          <w:b/>
          <w:sz w:val="26"/>
          <w:szCs w:val="26"/>
        </w:rPr>
        <w:t>.</w:t>
      </w:r>
      <w:r w:rsidR="006556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0D15">
        <w:rPr>
          <w:rFonts w:ascii="Times New Roman" w:hAnsi="Times New Roman" w:cs="Times New Roman"/>
          <w:b/>
          <w:sz w:val="26"/>
          <w:szCs w:val="26"/>
        </w:rPr>
        <w:t>Судебная практика</w:t>
      </w:r>
    </w:p>
    <w:p w:rsidR="00840D15" w:rsidRDefault="003A3028" w:rsidP="00840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 Арбитражного суда Поволжского округа по делу № А72-12679/2015.</w:t>
      </w:r>
    </w:p>
    <w:p w:rsidR="00840D15" w:rsidRPr="00840D15" w:rsidRDefault="00840D15" w:rsidP="00840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7420" w:rsidRDefault="00FB7420" w:rsidP="003A30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Исходя из положений </w:t>
      </w:r>
      <w:r w:rsidR="003A3028">
        <w:rPr>
          <w:rFonts w:ascii="Times New Roman" w:hAnsi="Times New Roman" w:cs="Times New Roman"/>
          <w:sz w:val="26"/>
          <w:szCs w:val="26"/>
        </w:rPr>
        <w:t xml:space="preserve">пункта 4 части 8 статьи 39.11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РФ информация о технических условиях подключения объекта к сетям инженерно-технического обеспечения и о плате за подключение является требованием о предоставлении исчерпывающих сведений о возможности застройки участка, соответственно, данная информация должна быть доведена до всех заинтересованных лиц, желающих принять участие в аукционе.</w:t>
      </w:r>
      <w:proofErr w:type="gramEnd"/>
    </w:p>
    <w:p w:rsidR="00FB7420" w:rsidRDefault="00FB7420" w:rsidP="003A3028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земельный участок не может быть предметом аукциона в случае отсутствия сведений о технических условиях подключения (технологического присоединения) объектов к сетям тепл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>, газо-, водоснабжения и водоотведения, электроснабжения.</w:t>
      </w:r>
    </w:p>
    <w:p w:rsidR="005B4BD9" w:rsidRPr="00840D15" w:rsidRDefault="005B4BD9" w:rsidP="003A302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3028" w:rsidRDefault="000E7457" w:rsidP="003A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hyperlink r:id="rId6" w:history="1">
        <w:r w:rsidR="003A3028" w:rsidRPr="003A3028">
          <w:rPr>
            <w:rFonts w:ascii="Times New Roman" w:hAnsi="Times New Roman" w:cs="Times New Roman"/>
            <w:b/>
            <w:bCs/>
            <w:sz w:val="26"/>
            <w:szCs w:val="26"/>
          </w:rPr>
          <w:t>Определение</w:t>
        </w:r>
      </w:hyperlink>
      <w:r w:rsidR="003A3028">
        <w:rPr>
          <w:rFonts w:ascii="Times New Roman" w:hAnsi="Times New Roman" w:cs="Times New Roman"/>
          <w:b/>
          <w:bCs/>
          <w:sz w:val="26"/>
          <w:szCs w:val="26"/>
        </w:rPr>
        <w:t xml:space="preserve"> Верховного Суда РФ от 01.07.2016 N 305-ЭС16-3457 по делу N А40-117109/2010.</w:t>
      </w:r>
    </w:p>
    <w:p w:rsidR="003A3028" w:rsidRDefault="003A3028" w:rsidP="003A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3028" w:rsidRDefault="003A3028" w:rsidP="00CF39A9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028">
        <w:rPr>
          <w:rFonts w:ascii="Times New Roman" w:hAnsi="Times New Roman" w:cs="Times New Roman"/>
          <w:bCs/>
          <w:sz w:val="26"/>
          <w:szCs w:val="26"/>
        </w:rPr>
        <w:lastRenderedPageBreak/>
        <w:t>При продаже имущества посредством публичного предложения размер задатка исчисляется исходя из цены, которая является начальной продажной ценой на конкретном этапе публичного предложения, а не из цены продажи на первом этапе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A3028" w:rsidRDefault="003A3028" w:rsidP="00CF39A9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F39A9" w:rsidRDefault="00CF39A9" w:rsidP="003A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3028" w:rsidRDefault="003A3028" w:rsidP="003A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39A9">
        <w:rPr>
          <w:rFonts w:ascii="Times New Roman" w:hAnsi="Times New Roman" w:cs="Times New Roman"/>
          <w:b/>
          <w:bCs/>
          <w:sz w:val="26"/>
          <w:szCs w:val="26"/>
        </w:rPr>
        <w:t>Постановление Арбитражного суда Поволжского округа от 26.06.2017 N Ф06-21640/2017 по делу N А65-15007/2016.</w:t>
      </w:r>
    </w:p>
    <w:p w:rsidR="00CF39A9" w:rsidRPr="00CF39A9" w:rsidRDefault="00CF39A9" w:rsidP="003A30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3028" w:rsidRPr="00CF39A9" w:rsidRDefault="000E7457" w:rsidP="00CF39A9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3A3028" w:rsidRPr="00CF39A9">
          <w:rPr>
            <w:rFonts w:ascii="Times New Roman" w:hAnsi="Times New Roman" w:cs="Times New Roman"/>
            <w:sz w:val="26"/>
            <w:szCs w:val="26"/>
          </w:rPr>
          <w:t>Пункт 4 статьи 139</w:t>
        </w:r>
      </w:hyperlink>
      <w:r w:rsidR="003A3028" w:rsidRPr="00CF39A9">
        <w:rPr>
          <w:rFonts w:ascii="Times New Roman" w:hAnsi="Times New Roman" w:cs="Times New Roman"/>
          <w:sz w:val="26"/>
          <w:szCs w:val="26"/>
        </w:rPr>
        <w:t xml:space="preserve"> Закона о банкротстве устанавливает особый порядок реализации имущества должника посредством публичного предложения в случае, если повторные торги по продаже имущества должника признаны несостоявшимися или договор купли-продажи не был заключен с их единственным участником, а также в случае </w:t>
      </w:r>
      <w:proofErr w:type="spellStart"/>
      <w:r w:rsidR="003A3028" w:rsidRPr="00CF39A9">
        <w:rPr>
          <w:rFonts w:ascii="Times New Roman" w:hAnsi="Times New Roman" w:cs="Times New Roman"/>
          <w:sz w:val="26"/>
          <w:szCs w:val="26"/>
        </w:rPr>
        <w:t>незаключения</w:t>
      </w:r>
      <w:proofErr w:type="spellEnd"/>
      <w:r w:rsidR="003A3028" w:rsidRPr="00CF39A9">
        <w:rPr>
          <w:rFonts w:ascii="Times New Roman" w:hAnsi="Times New Roman" w:cs="Times New Roman"/>
          <w:sz w:val="26"/>
          <w:szCs w:val="26"/>
        </w:rPr>
        <w:t xml:space="preserve"> договора купли-продажи по результатам повторных торгов.</w:t>
      </w:r>
    </w:p>
    <w:p w:rsidR="003A3028" w:rsidRPr="00CF39A9" w:rsidRDefault="003A3028" w:rsidP="00CF39A9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39A9">
        <w:rPr>
          <w:rFonts w:ascii="Times New Roman" w:hAnsi="Times New Roman" w:cs="Times New Roman"/>
          <w:sz w:val="26"/>
          <w:szCs w:val="26"/>
        </w:rPr>
        <w:t xml:space="preserve">Данные нормы </w:t>
      </w:r>
      <w:hyperlink r:id="rId8" w:history="1">
        <w:r w:rsidRPr="00CF39A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F39A9">
        <w:rPr>
          <w:rFonts w:ascii="Times New Roman" w:hAnsi="Times New Roman" w:cs="Times New Roman"/>
          <w:sz w:val="26"/>
          <w:szCs w:val="26"/>
        </w:rPr>
        <w:t xml:space="preserve"> о банкротстве являются специальными по отношению к общим нормам, устанавливающим порядок проведения торгов в форме аукциона или конкурса, к которым относится и </w:t>
      </w:r>
      <w:hyperlink r:id="rId9" w:history="1">
        <w:r w:rsidRPr="00CF39A9">
          <w:rPr>
            <w:rFonts w:ascii="Times New Roman" w:hAnsi="Times New Roman" w:cs="Times New Roman"/>
            <w:sz w:val="26"/>
            <w:szCs w:val="26"/>
          </w:rPr>
          <w:t>пункт 9 статьи 110</w:t>
        </w:r>
      </w:hyperlink>
      <w:r w:rsidRPr="00CF39A9">
        <w:rPr>
          <w:rFonts w:ascii="Times New Roman" w:hAnsi="Times New Roman" w:cs="Times New Roman"/>
          <w:sz w:val="26"/>
          <w:szCs w:val="26"/>
        </w:rPr>
        <w:t xml:space="preserve"> Закона о банкротстве. Данными специальными нормами тридцатидневный срок для публикации о продаже имущества должника посредством публичного предложения не установлен.</w:t>
      </w:r>
    </w:p>
    <w:p w:rsidR="003A3028" w:rsidRDefault="003A3028" w:rsidP="00CF39A9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39A9">
        <w:rPr>
          <w:rFonts w:ascii="Times New Roman" w:hAnsi="Times New Roman" w:cs="Times New Roman"/>
          <w:sz w:val="26"/>
          <w:szCs w:val="26"/>
        </w:rPr>
        <w:t xml:space="preserve">Кроме того, требование о соблюдении такого срока противоречит смыслу норм законодательства о несостоятельности (банкротстве), устанавливающих порядок продажи имущества должника, в частности </w:t>
      </w:r>
      <w:hyperlink r:id="rId10" w:history="1">
        <w:r w:rsidRPr="00CF39A9">
          <w:rPr>
            <w:rFonts w:ascii="Times New Roman" w:hAnsi="Times New Roman" w:cs="Times New Roman"/>
            <w:sz w:val="26"/>
            <w:szCs w:val="26"/>
          </w:rPr>
          <w:t>статьям 110</w:t>
        </w:r>
      </w:hyperlink>
      <w:r w:rsidRPr="00CF39A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CF39A9">
          <w:rPr>
            <w:rFonts w:ascii="Times New Roman" w:hAnsi="Times New Roman" w:cs="Times New Roman"/>
            <w:sz w:val="26"/>
            <w:szCs w:val="26"/>
          </w:rPr>
          <w:t>139</w:t>
        </w:r>
      </w:hyperlink>
      <w:r w:rsidRPr="00CF39A9">
        <w:rPr>
          <w:rFonts w:ascii="Times New Roman" w:hAnsi="Times New Roman" w:cs="Times New Roman"/>
          <w:sz w:val="26"/>
          <w:szCs w:val="26"/>
        </w:rPr>
        <w:t xml:space="preserve"> Закона о бан</w:t>
      </w:r>
      <w:r>
        <w:rPr>
          <w:rFonts w:ascii="Times New Roman" w:hAnsi="Times New Roman" w:cs="Times New Roman"/>
          <w:sz w:val="26"/>
          <w:szCs w:val="26"/>
        </w:rPr>
        <w:t>кротстве.</w:t>
      </w:r>
    </w:p>
    <w:p w:rsidR="003A3028" w:rsidRPr="003A3028" w:rsidRDefault="003A3028" w:rsidP="00CF39A9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7457" w:rsidRPr="005A0C86" w:rsidRDefault="000E7457" w:rsidP="000E745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C86">
        <w:rPr>
          <w:rFonts w:ascii="Times New Roman" w:hAnsi="Times New Roman" w:cs="Times New Roman"/>
          <w:b/>
          <w:sz w:val="26"/>
          <w:szCs w:val="26"/>
        </w:rPr>
        <w:t>1. Результаты деятельности отдела контроля финансовых рынк</w:t>
      </w:r>
      <w:r>
        <w:rPr>
          <w:rFonts w:ascii="Times New Roman" w:hAnsi="Times New Roman" w:cs="Times New Roman"/>
          <w:b/>
          <w:sz w:val="26"/>
          <w:szCs w:val="26"/>
        </w:rPr>
        <w:t xml:space="preserve">ов и природных ресурсов за 1 полугодие </w:t>
      </w:r>
      <w:r w:rsidRPr="005A0C86">
        <w:rPr>
          <w:rFonts w:ascii="Times New Roman" w:hAnsi="Times New Roman" w:cs="Times New Roman"/>
          <w:b/>
          <w:sz w:val="26"/>
          <w:szCs w:val="26"/>
        </w:rPr>
        <w:t xml:space="preserve">2017 года при осуществлении </w:t>
      </w:r>
      <w:proofErr w:type="gramStart"/>
      <w:r w:rsidRPr="005A0C8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A0C86">
        <w:rPr>
          <w:rFonts w:ascii="Times New Roman" w:hAnsi="Times New Roman" w:cs="Times New Roman"/>
          <w:b/>
          <w:sz w:val="26"/>
          <w:szCs w:val="26"/>
        </w:rPr>
        <w:t xml:space="preserve"> соблюдением Закона о закупках (223-ФЗ)</w:t>
      </w:r>
    </w:p>
    <w:p w:rsidR="000E7457" w:rsidRDefault="000E7457" w:rsidP="000E7457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799"/>
      </w:tblGrid>
      <w:tr w:rsidR="000E7457" w:rsidTr="00083C3E">
        <w:tc>
          <w:tcPr>
            <w:tcW w:w="4503" w:type="dxa"/>
          </w:tcPr>
          <w:p w:rsidR="000E7457" w:rsidRDefault="000E7457" w:rsidP="00083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E7457" w:rsidRPr="00D57802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>2016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799" w:type="dxa"/>
          </w:tcPr>
          <w:p w:rsidR="000E7457" w:rsidRPr="00D57802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полугодие </w:t>
            </w:r>
            <w:r w:rsidRPr="00D57802">
              <w:rPr>
                <w:rFonts w:ascii="Times New Roman" w:hAnsi="Times New Roman" w:cs="Times New Roman"/>
                <w:b/>
                <w:sz w:val="26"/>
                <w:szCs w:val="26"/>
              </w:rPr>
              <w:t>2017 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Всего жалоб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178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Признаны</w:t>
            </w:r>
            <w:proofErr w:type="gramEnd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обоснованными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Признаны</w:t>
            </w:r>
            <w:proofErr w:type="gramEnd"/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необоснованными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Отозвано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Возвращено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Оставлено без рассмотрения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Направлено по подведомственности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E7457" w:rsidTr="00083C3E">
        <w:tc>
          <w:tcPr>
            <w:tcW w:w="4503" w:type="dxa"/>
          </w:tcPr>
          <w:p w:rsidR="000E7457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Выдано предписаний</w:t>
            </w:r>
          </w:p>
          <w:p w:rsidR="000E7457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2835" w:type="dxa"/>
          </w:tcPr>
          <w:p w:rsidR="000E7457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  <w:p w:rsidR="000E7457" w:rsidRDefault="000E7457" w:rsidP="0008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799" w:type="dxa"/>
          </w:tcPr>
          <w:p w:rsidR="000E7457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0E7457" w:rsidRDefault="000E7457" w:rsidP="00083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закупок с нарушениями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РНП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Возбуждено дел по статье 7.32.3 КоАП РФ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0E7457" w:rsidTr="00083C3E">
        <w:tc>
          <w:tcPr>
            <w:tcW w:w="4503" w:type="dxa"/>
          </w:tcPr>
          <w:p w:rsidR="000E7457" w:rsidRPr="005A0C86" w:rsidRDefault="000E7457" w:rsidP="00083C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наложенных/взысканных </w:t>
            </w: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штрафов</w:t>
            </w:r>
          </w:p>
        </w:tc>
        <w:tc>
          <w:tcPr>
            <w:tcW w:w="2835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C8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420 000/384 000</w:t>
            </w:r>
          </w:p>
        </w:tc>
        <w:tc>
          <w:tcPr>
            <w:tcW w:w="2799" w:type="dxa"/>
          </w:tcPr>
          <w:p w:rsidR="000E7457" w:rsidRPr="005A0C86" w:rsidRDefault="000E7457" w:rsidP="00083C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423 500/212 000</w:t>
            </w:r>
          </w:p>
        </w:tc>
      </w:tr>
    </w:tbl>
    <w:p w:rsidR="000E7457" w:rsidRDefault="000E7457" w:rsidP="000E7457">
      <w:pPr>
        <w:rPr>
          <w:rFonts w:ascii="Times New Roman" w:hAnsi="Times New Roman" w:cs="Times New Roman"/>
          <w:sz w:val="26"/>
          <w:szCs w:val="26"/>
        </w:rPr>
      </w:pPr>
    </w:p>
    <w:p w:rsidR="000E7457" w:rsidRPr="005A0C86" w:rsidRDefault="000E7457" w:rsidP="000E745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0C86">
        <w:rPr>
          <w:rFonts w:ascii="Times New Roman" w:hAnsi="Times New Roman" w:cs="Times New Roman"/>
          <w:b/>
          <w:sz w:val="26"/>
          <w:szCs w:val="26"/>
        </w:rPr>
        <w:t>2. Типовые нарушения, допускаемые при осуществлении закупочной деятельности:</w:t>
      </w:r>
    </w:p>
    <w:p w:rsidR="000E7457" w:rsidRPr="00477543" w:rsidRDefault="000E7457" w:rsidP="000E7457">
      <w:pPr>
        <w:jc w:val="both"/>
        <w:rPr>
          <w:rFonts w:ascii="Times New Roman" w:hAnsi="Times New Roman" w:cs="Times New Roman"/>
          <w:sz w:val="26"/>
          <w:szCs w:val="26"/>
        </w:rPr>
      </w:pPr>
      <w:r w:rsidRPr="00477543">
        <w:rPr>
          <w:rFonts w:ascii="Times New Roman" w:hAnsi="Times New Roman" w:cs="Times New Roman"/>
          <w:sz w:val="26"/>
          <w:szCs w:val="26"/>
        </w:rPr>
        <w:t>- Нарушение сроков размещения протоколов, составленных при осуществлении закупки;</w:t>
      </w:r>
    </w:p>
    <w:p w:rsidR="000E7457" w:rsidRPr="00477543" w:rsidRDefault="000E7457" w:rsidP="000E7457">
      <w:pPr>
        <w:jc w:val="both"/>
        <w:rPr>
          <w:rFonts w:ascii="Times New Roman" w:hAnsi="Times New Roman" w:cs="Times New Roman"/>
          <w:sz w:val="26"/>
          <w:szCs w:val="26"/>
        </w:rPr>
      </w:pPr>
      <w:r w:rsidRPr="0047754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77543">
        <w:rPr>
          <w:rFonts w:ascii="Times New Roman" w:hAnsi="Times New Roman" w:cs="Times New Roman"/>
          <w:sz w:val="26"/>
          <w:szCs w:val="26"/>
        </w:rPr>
        <w:t xml:space="preserve">Нарушение </w:t>
      </w:r>
      <w:proofErr w:type="gramStart"/>
      <w:r w:rsidRPr="00477543">
        <w:rPr>
          <w:rFonts w:ascii="Times New Roman" w:hAnsi="Times New Roman" w:cs="Times New Roman"/>
          <w:sz w:val="26"/>
          <w:szCs w:val="26"/>
        </w:rPr>
        <w:t>порядка оценки заявок участников закупки</w:t>
      </w:r>
      <w:proofErr w:type="gramEnd"/>
      <w:r w:rsidRPr="00477543">
        <w:rPr>
          <w:rFonts w:ascii="Times New Roman" w:hAnsi="Times New Roman" w:cs="Times New Roman"/>
          <w:sz w:val="26"/>
          <w:szCs w:val="26"/>
        </w:rPr>
        <w:t>;</w:t>
      </w:r>
    </w:p>
    <w:p w:rsidR="000E7457" w:rsidRDefault="000E7457" w:rsidP="000E7457">
      <w:pPr>
        <w:jc w:val="both"/>
        <w:rPr>
          <w:rFonts w:ascii="Times New Roman" w:hAnsi="Times New Roman" w:cs="Times New Roman"/>
          <w:sz w:val="26"/>
          <w:szCs w:val="26"/>
        </w:rPr>
      </w:pPr>
      <w:r w:rsidRPr="00477543">
        <w:rPr>
          <w:rFonts w:ascii="Times New Roman" w:hAnsi="Times New Roman" w:cs="Times New Roman"/>
          <w:sz w:val="26"/>
          <w:szCs w:val="26"/>
        </w:rPr>
        <w:t>- Отказ в допуске по основаниям, не предусмотренным Положением о закупках, закупочной документацией;</w:t>
      </w:r>
    </w:p>
    <w:p w:rsidR="000E7457" w:rsidRDefault="000E7457" w:rsidP="000E74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Ограничение участников закупки, не являющихся СМСП, заказчиками, объем выручки которых не превышает 2 </w:t>
      </w:r>
      <w:proofErr w:type="spellStart"/>
      <w:r>
        <w:rPr>
          <w:rFonts w:ascii="Times New Roman" w:hAnsi="Times New Roman" w:cs="Times New Roman"/>
          <w:sz w:val="26"/>
          <w:szCs w:val="26"/>
        </w:rPr>
        <w:t>млрд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0E7457" w:rsidRDefault="000E7457" w:rsidP="000E74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Установление надлежащего порядка оценки заявок либо отсутствие в закупочной документации порядка оценки заявок;</w:t>
      </w:r>
    </w:p>
    <w:p w:rsidR="000E7457" w:rsidRDefault="000E7457" w:rsidP="000E74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сроков обжалования действий заказчика в порядке, предусмотренном статьей 18.1 Закона № 135-ФЗ;</w:t>
      </w:r>
    </w:p>
    <w:p w:rsidR="000E7457" w:rsidRDefault="000E7457" w:rsidP="000E74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Неприменение организациями, осуществляющими регулируемый вид деятельности, положений Закона № 223-ФЗ, Закона № 44-ФЗ при заключении договоров при условии, что объем выручки от регулируемых видов деятельности организации не превышает 10% от общего объема выручки за предшествующий календарный год, но информация об объеме выручки не размещена в ЕИС;</w:t>
      </w:r>
    </w:p>
    <w:p w:rsidR="000E7457" w:rsidRDefault="000E7457" w:rsidP="000E745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Неразмещение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сведений о количестве и об общей стоимости договоров, заключенных заказчиком по результатам закупки товаров, работ, услуг либо несвоевременное размещение указанных сведений.</w:t>
      </w:r>
    </w:p>
    <w:p w:rsidR="000E7457" w:rsidRDefault="000E7457" w:rsidP="000E745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7457" w:rsidRDefault="000E7457" w:rsidP="000E745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E7457" w:rsidRPr="002173B5" w:rsidRDefault="000E7457" w:rsidP="000E7457">
      <w:pPr>
        <w:jc w:val="both"/>
        <w:rPr>
          <w:rFonts w:ascii="Times New Roman" w:hAnsi="Times New Roman" w:cs="Times New Roman"/>
          <w:sz w:val="26"/>
          <w:szCs w:val="26"/>
        </w:rPr>
      </w:pPr>
      <w:r w:rsidRPr="002D08FD">
        <w:rPr>
          <w:rFonts w:ascii="Times New Roman" w:hAnsi="Times New Roman" w:cs="Times New Roman"/>
          <w:b/>
          <w:sz w:val="26"/>
          <w:szCs w:val="26"/>
        </w:rPr>
        <w:t>3</w:t>
      </w:r>
      <w:r w:rsidRPr="002173B5">
        <w:rPr>
          <w:rFonts w:ascii="Times New Roman" w:hAnsi="Times New Roman" w:cs="Times New Roman"/>
          <w:b/>
          <w:sz w:val="26"/>
          <w:szCs w:val="26"/>
        </w:rPr>
        <w:t>. Судебное обжалование</w:t>
      </w:r>
    </w:p>
    <w:p w:rsidR="000E7457" w:rsidRDefault="000E7457" w:rsidP="000E74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 полугодии 2017 года в судебном порядке обжаловано 4 решения антимонопольного органа. 2 заявления в настоящее время находятся в стадии судебного разбирательства. В удовлетворении 2 заявлений 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незаконными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решений Самарского УФАС России судом отказано, решения вступили в силу.</w:t>
      </w:r>
    </w:p>
    <w:p w:rsidR="000E7457" w:rsidRDefault="000E7457" w:rsidP="000E74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7457" w:rsidRDefault="000E7457" w:rsidP="000E745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3B5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Изменения Закона о закупках в 1 полугодии 2017 года</w:t>
      </w:r>
    </w:p>
    <w:p w:rsidR="000E7457" w:rsidRPr="001B060E" w:rsidRDefault="000E7457" w:rsidP="000E745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12" w:history="1">
        <w:r w:rsidRPr="001B060E">
          <w:rPr>
            <w:rFonts w:ascii="Times New Roman" w:hAnsi="Times New Roman" w:cs="Times New Roman"/>
            <w:bCs/>
            <w:sz w:val="26"/>
            <w:szCs w:val="26"/>
          </w:rPr>
          <w:t>Пунктом</w:t>
        </w:r>
      </w:hyperlink>
      <w:r w:rsidRPr="001B060E">
        <w:rPr>
          <w:rFonts w:ascii="Times New Roman" w:hAnsi="Times New Roman" w:cs="Times New Roman"/>
          <w:bCs/>
          <w:sz w:val="26"/>
          <w:szCs w:val="26"/>
        </w:rPr>
        <w:t xml:space="preserve"> 2 статьи 1 Закона № 321-ФЗ внесено дополнение </w:t>
      </w:r>
      <w:r w:rsidRPr="001B060E">
        <w:rPr>
          <w:rFonts w:ascii="Times New Roman" w:hAnsi="Times New Roman" w:cs="Times New Roman"/>
          <w:b/>
          <w:bCs/>
          <w:sz w:val="26"/>
          <w:szCs w:val="26"/>
        </w:rPr>
        <w:t>в пункт 5 части 2 статьи 1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Закона № 223-ФЗ, согласно которому </w:t>
      </w:r>
      <w:r w:rsidRPr="001B060E">
        <w:rPr>
          <w:rFonts w:ascii="Times New Roman" w:hAnsi="Times New Roman" w:cs="Times New Roman"/>
          <w:b/>
          <w:bCs/>
          <w:sz w:val="26"/>
          <w:szCs w:val="26"/>
        </w:rPr>
        <w:t xml:space="preserve">за государственными и муниципальными унитарными предприятиями сохраняется право на закупку </w:t>
      </w:r>
      <w:r w:rsidRPr="001B060E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товаров, работ и услуг по нормам </w:t>
      </w:r>
      <w:hyperlink r:id="rId13" w:history="1">
        <w:r w:rsidRPr="001B060E">
          <w:rPr>
            <w:rFonts w:ascii="Times New Roman" w:hAnsi="Times New Roman" w:cs="Times New Roman"/>
            <w:b/>
            <w:bCs/>
            <w:sz w:val="26"/>
            <w:szCs w:val="26"/>
          </w:rPr>
          <w:t>Закона</w:t>
        </w:r>
      </w:hyperlink>
      <w:r w:rsidRPr="001B060E">
        <w:rPr>
          <w:rFonts w:ascii="Times New Roman" w:hAnsi="Times New Roman" w:cs="Times New Roman"/>
          <w:b/>
          <w:bCs/>
          <w:sz w:val="26"/>
          <w:szCs w:val="26"/>
        </w:rPr>
        <w:t xml:space="preserve"> № 223-ФЗ в случаях, если закупки осуществляются</w:t>
      </w:r>
      <w:r w:rsidRPr="001B060E">
        <w:rPr>
          <w:rFonts w:ascii="Times New Roman" w:hAnsi="Times New Roman" w:cs="Times New Roman"/>
          <w:bCs/>
          <w:sz w:val="26"/>
          <w:szCs w:val="26"/>
        </w:rPr>
        <w:t>:</w:t>
      </w:r>
    </w:p>
    <w:p w:rsidR="000E7457" w:rsidRPr="001B060E" w:rsidRDefault="000E7457" w:rsidP="000E745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060E">
        <w:rPr>
          <w:rFonts w:ascii="Times New Roman" w:hAnsi="Times New Roman" w:cs="Times New Roman"/>
          <w:bCs/>
          <w:sz w:val="26"/>
          <w:szCs w:val="26"/>
        </w:rPr>
        <w:t xml:space="preserve">-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бюджетов, если условиями, определенными </w:t>
      </w:r>
      <w:proofErr w:type="spellStart"/>
      <w:r w:rsidRPr="001B060E">
        <w:rPr>
          <w:rFonts w:ascii="Times New Roman" w:hAnsi="Times New Roman" w:cs="Times New Roman"/>
          <w:bCs/>
          <w:sz w:val="26"/>
          <w:szCs w:val="26"/>
        </w:rPr>
        <w:t>грантодателями</w:t>
      </w:r>
      <w:proofErr w:type="spellEnd"/>
      <w:r w:rsidRPr="001B060E">
        <w:rPr>
          <w:rFonts w:ascii="Times New Roman" w:hAnsi="Times New Roman" w:cs="Times New Roman"/>
          <w:bCs/>
          <w:sz w:val="26"/>
          <w:szCs w:val="26"/>
        </w:rPr>
        <w:t>, не установлено иное;</w:t>
      </w:r>
    </w:p>
    <w:p w:rsidR="000E7457" w:rsidRPr="001B060E" w:rsidRDefault="000E7457" w:rsidP="000E745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060E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1B060E">
        <w:rPr>
          <w:rFonts w:ascii="Times New Roman" w:hAnsi="Times New Roman" w:cs="Times New Roman"/>
          <w:bCs/>
          <w:sz w:val="26"/>
          <w:szCs w:val="26"/>
        </w:rPr>
        <w:t>в качестве исполнителя по контракту в случае привлечения на основании договора в ходе</w:t>
      </w:r>
      <w:proofErr w:type="gramEnd"/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предприятия.</w:t>
      </w:r>
    </w:p>
    <w:p w:rsidR="000E7457" w:rsidRDefault="000E7457" w:rsidP="000E745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B060E">
        <w:rPr>
          <w:rFonts w:ascii="Times New Roman" w:hAnsi="Times New Roman" w:cs="Times New Roman"/>
          <w:bCs/>
          <w:sz w:val="26"/>
          <w:szCs w:val="26"/>
        </w:rPr>
        <w:t xml:space="preserve">В этих случаях предприятиям необходимо предусмотреть такой порядок закупок в положении, принятом в соответствии с </w:t>
      </w:r>
      <w:hyperlink r:id="rId14" w:history="1">
        <w:r w:rsidRPr="001B060E">
          <w:rPr>
            <w:rFonts w:ascii="Times New Roman" w:hAnsi="Times New Roman" w:cs="Times New Roman"/>
            <w:bCs/>
            <w:sz w:val="26"/>
            <w:szCs w:val="26"/>
          </w:rPr>
          <w:t>частью 2 статьи 2</w:t>
        </w:r>
      </w:hyperlink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и утвержденном согласно </w:t>
      </w:r>
      <w:hyperlink r:id="rId15" w:history="1">
        <w:r w:rsidRPr="001B060E">
          <w:rPr>
            <w:rFonts w:ascii="Times New Roman" w:hAnsi="Times New Roman" w:cs="Times New Roman"/>
            <w:bCs/>
            <w:sz w:val="26"/>
            <w:szCs w:val="26"/>
          </w:rPr>
          <w:t>части 3 статьи 2</w:t>
        </w:r>
      </w:hyperlink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Закона № 223-ФЗ, и разместить его до начала года в единой информационной системе в сфере закупок товаров, работ и услуг для обеспечения государственных и муниципальных нужд.</w:t>
      </w:r>
      <w:proofErr w:type="gramEnd"/>
    </w:p>
    <w:p w:rsidR="000E7457" w:rsidRPr="00051D2E" w:rsidRDefault="000E7457" w:rsidP="000E74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Федеральным </w:t>
      </w:r>
      <w:hyperlink r:id="rId16" w:history="1">
        <w:r w:rsidRPr="00051D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07.06.2017г. № 108-ФЗ также внесены дополнения в </w:t>
      </w:r>
      <w:r w:rsidRPr="001B060E">
        <w:rPr>
          <w:rFonts w:ascii="Times New Roman" w:hAnsi="Times New Roman" w:cs="Times New Roman"/>
          <w:b/>
          <w:bCs/>
          <w:sz w:val="26"/>
          <w:szCs w:val="26"/>
        </w:rPr>
        <w:t>пункт 5 части 2 статьи 1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 Закона № 223-ФЗ</w:t>
      </w:r>
      <w:r>
        <w:rPr>
          <w:rFonts w:ascii="Times New Roman" w:hAnsi="Times New Roman" w:cs="Times New Roman"/>
          <w:bCs/>
          <w:sz w:val="26"/>
          <w:szCs w:val="26"/>
        </w:rPr>
        <w:t xml:space="preserve">, согласно которому </w:t>
      </w:r>
      <w:r w:rsidRPr="00051D2E">
        <w:rPr>
          <w:rFonts w:ascii="Times New Roman" w:hAnsi="Times New Roman" w:cs="Times New Roman"/>
          <w:bCs/>
          <w:sz w:val="26"/>
          <w:szCs w:val="26"/>
        </w:rPr>
        <w:t>за государственными и муниципальными унитарными предприятиями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51D2E">
        <w:rPr>
          <w:rFonts w:ascii="Times New Roman" w:hAnsi="Times New Roman" w:cs="Times New Roman"/>
          <w:b/>
          <w:sz w:val="26"/>
          <w:szCs w:val="26"/>
        </w:rPr>
        <w:t xml:space="preserve">являющимися аптечными организациями, </w:t>
      </w:r>
      <w:r w:rsidRPr="00051D2E">
        <w:rPr>
          <w:rFonts w:ascii="Times New Roman" w:hAnsi="Times New Roman" w:cs="Times New Roman"/>
          <w:bCs/>
          <w:sz w:val="26"/>
          <w:szCs w:val="26"/>
        </w:rPr>
        <w:t xml:space="preserve">сохраняется право на закупку товаров, работ и услуг по нормам </w:t>
      </w:r>
      <w:hyperlink r:id="rId17" w:history="1">
        <w:r w:rsidRPr="00051D2E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Pr="00051D2E">
        <w:rPr>
          <w:rFonts w:ascii="Times New Roman" w:hAnsi="Times New Roman" w:cs="Times New Roman"/>
          <w:bCs/>
          <w:sz w:val="26"/>
          <w:szCs w:val="26"/>
        </w:rPr>
        <w:t xml:space="preserve"> № 223-ФЗ в случаях, </w:t>
      </w:r>
      <w:r w:rsidRPr="00051D2E">
        <w:rPr>
          <w:rFonts w:ascii="Times New Roman" w:hAnsi="Times New Roman" w:cs="Times New Roman"/>
          <w:bCs/>
          <w:sz w:val="26"/>
          <w:szCs w:val="26"/>
          <w:u w:val="single"/>
        </w:rPr>
        <w:t xml:space="preserve">если закупки осуществляются </w:t>
      </w:r>
      <w:r w:rsidRPr="00051D2E">
        <w:rPr>
          <w:rFonts w:ascii="Times New Roman" w:hAnsi="Times New Roman" w:cs="Times New Roman"/>
          <w:sz w:val="26"/>
          <w:szCs w:val="26"/>
          <w:u w:val="single"/>
        </w:rPr>
        <w:t>без привлечения средств соответствующих бюджетов бюджетной системы Российской Федерации.</w:t>
      </w:r>
      <w:proofErr w:type="gramEnd"/>
    </w:p>
    <w:p w:rsidR="000E7457" w:rsidRDefault="000E7457" w:rsidP="000E745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7457" w:rsidRDefault="000E7457" w:rsidP="000E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060E"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Позиция Минэкономразвития России.</w:t>
      </w:r>
    </w:p>
    <w:p w:rsidR="000E7457" w:rsidRPr="00185B04" w:rsidRDefault="000E7457" w:rsidP="000E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описании характеристик товара в документации и положении о закупке. </w:t>
      </w:r>
      <w:r w:rsidRPr="00185B04">
        <w:rPr>
          <w:rFonts w:ascii="Times New Roman" w:hAnsi="Times New Roman" w:cs="Times New Roman"/>
          <w:bCs/>
          <w:i/>
          <w:sz w:val="26"/>
          <w:szCs w:val="26"/>
        </w:rPr>
        <w:t>Письмо Минэкономразвития России от 02.03.2017г. № ОГ-Д28-2625.</w:t>
      </w:r>
    </w:p>
    <w:p w:rsidR="000E7457" w:rsidRDefault="000E7457" w:rsidP="000E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7457" w:rsidRPr="001B060E" w:rsidRDefault="000E7457" w:rsidP="000E745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аказчику для соблюдения </w:t>
      </w:r>
      <w:r w:rsidRPr="00185B04">
        <w:rPr>
          <w:rFonts w:ascii="Times New Roman" w:hAnsi="Times New Roman" w:cs="Times New Roman"/>
          <w:bCs/>
          <w:sz w:val="26"/>
          <w:szCs w:val="26"/>
        </w:rPr>
        <w:t xml:space="preserve">требований </w:t>
      </w:r>
      <w:hyperlink r:id="rId18" w:history="1">
        <w:r w:rsidRPr="00185B04">
          <w:rPr>
            <w:rFonts w:ascii="Times New Roman" w:hAnsi="Times New Roman" w:cs="Times New Roman"/>
            <w:bCs/>
            <w:sz w:val="26"/>
            <w:szCs w:val="26"/>
          </w:rPr>
          <w:t>пункта 1 части 10 статьи 4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Закона №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 223-ФЗ </w:t>
      </w:r>
      <w:r>
        <w:rPr>
          <w:rFonts w:ascii="Times New Roman" w:hAnsi="Times New Roman" w:cs="Times New Roman"/>
          <w:bCs/>
          <w:sz w:val="26"/>
          <w:szCs w:val="26"/>
        </w:rPr>
        <w:t xml:space="preserve">(установление требований к характеристикам товаров, работ, услуг) </w:t>
      </w:r>
      <w:r w:rsidRPr="001B060E">
        <w:rPr>
          <w:rFonts w:ascii="Times New Roman" w:hAnsi="Times New Roman" w:cs="Times New Roman"/>
          <w:bCs/>
          <w:sz w:val="26"/>
          <w:szCs w:val="26"/>
        </w:rPr>
        <w:t xml:space="preserve">необходимо руководствоваться законодательством Российской Федерации о техническом регулировании, а также законодательством Российской Федерации о стандартизации. В случае невозможности соблюдения указанного законодательства Российской Федерации </w:t>
      </w:r>
      <w:r w:rsidRPr="00185B04">
        <w:rPr>
          <w:rFonts w:ascii="Times New Roman" w:hAnsi="Times New Roman" w:cs="Times New Roman"/>
          <w:b/>
          <w:bCs/>
          <w:sz w:val="26"/>
          <w:szCs w:val="26"/>
        </w:rPr>
        <w:t xml:space="preserve">заказчик обязан </w:t>
      </w:r>
      <w:r w:rsidRPr="001B060E">
        <w:rPr>
          <w:rFonts w:ascii="Times New Roman" w:hAnsi="Times New Roman" w:cs="Times New Roman"/>
          <w:bCs/>
          <w:sz w:val="26"/>
          <w:szCs w:val="26"/>
        </w:rPr>
        <w:t>обосновать использование иных требований к закупаемым товарам, работам, услугам.</w:t>
      </w:r>
    </w:p>
    <w:p w:rsidR="000E7457" w:rsidRDefault="000E7457" w:rsidP="000E745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457" w:rsidRDefault="000E7457" w:rsidP="000E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указании торговых наименований лекарственных препаратов при их закупке отдельными видами юридических лиц. </w:t>
      </w:r>
      <w:r w:rsidRPr="00C04831">
        <w:rPr>
          <w:rFonts w:ascii="Times New Roman" w:hAnsi="Times New Roman" w:cs="Times New Roman"/>
          <w:bCs/>
          <w:i/>
          <w:sz w:val="26"/>
          <w:szCs w:val="26"/>
        </w:rPr>
        <w:t>Письмо Минэконо</w:t>
      </w:r>
      <w:r>
        <w:rPr>
          <w:rFonts w:ascii="Times New Roman" w:hAnsi="Times New Roman" w:cs="Times New Roman"/>
          <w:bCs/>
          <w:i/>
          <w:sz w:val="26"/>
          <w:szCs w:val="26"/>
        </w:rPr>
        <w:t>м</w:t>
      </w:r>
      <w:r w:rsidRPr="00C04831">
        <w:rPr>
          <w:rFonts w:ascii="Times New Roman" w:hAnsi="Times New Roman" w:cs="Times New Roman"/>
          <w:bCs/>
          <w:i/>
          <w:sz w:val="26"/>
          <w:szCs w:val="26"/>
        </w:rPr>
        <w:t>развития России от 26.04.2017г. № Д28и-1865.</w:t>
      </w:r>
    </w:p>
    <w:p w:rsidR="000E7457" w:rsidRDefault="000E7457" w:rsidP="000E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0E7457" w:rsidRDefault="000E7457" w:rsidP="000E745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 вправе указывать торговые наименования препаратов по аналогии с положениями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 Так, постановлением Правительства Российской Федерации от 28 ноября 2013 г. N 1086 утверждены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формирования перечня лекарственных средств, закупка которых осуществляется в соответствии с их торговыми наименованиями.</w:t>
      </w:r>
    </w:p>
    <w:p w:rsidR="000E7457" w:rsidRDefault="000E7457" w:rsidP="000E745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 1 статьи 17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г. N 135-ФЗ "О защите конкуренции" гласит, что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:rsidR="000E7457" w:rsidRDefault="000E7457" w:rsidP="000E745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указание торговых наименований лекарственных препаратов может быть признано антимонопольными органами неправомерными действиями, приводящими к ограничению конкуренции.</w:t>
      </w:r>
    </w:p>
    <w:p w:rsidR="000E7457" w:rsidRPr="00C04831" w:rsidRDefault="000E7457" w:rsidP="000E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7457" w:rsidRPr="002173B5" w:rsidRDefault="000E7457" w:rsidP="000E745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457" w:rsidRDefault="000E7457" w:rsidP="000E745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6.Судебная практика</w:t>
      </w:r>
    </w:p>
    <w:p w:rsidR="000E7457" w:rsidRDefault="000E7457" w:rsidP="000E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0D15">
        <w:rPr>
          <w:rFonts w:ascii="Times New Roman" w:hAnsi="Times New Roman" w:cs="Times New Roman"/>
          <w:b/>
          <w:sz w:val="26"/>
          <w:szCs w:val="26"/>
        </w:rPr>
        <w:t>Определение Верховного Суда РФ от 02.02.2016 № 309-КГ15-14384 по делу № А60-28335/2014</w:t>
      </w:r>
    </w:p>
    <w:p w:rsidR="000E7457" w:rsidRPr="00840D15" w:rsidRDefault="000E7457" w:rsidP="000E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7457" w:rsidRDefault="000E7457" w:rsidP="000E74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D15">
        <w:rPr>
          <w:rFonts w:ascii="Times New Roman" w:hAnsi="Times New Roman" w:cs="Times New Roman"/>
          <w:bCs/>
          <w:sz w:val="26"/>
          <w:szCs w:val="26"/>
        </w:rPr>
        <w:t xml:space="preserve">Установление в Положении о закупках срока заключения договора по результатам закупки, не учитывающего закрепленной </w:t>
      </w:r>
      <w:r w:rsidRPr="000233A6">
        <w:rPr>
          <w:rFonts w:ascii="Times New Roman" w:hAnsi="Times New Roman" w:cs="Times New Roman"/>
          <w:bCs/>
          <w:sz w:val="26"/>
          <w:szCs w:val="26"/>
        </w:rPr>
        <w:t xml:space="preserve">в </w:t>
      </w:r>
      <w:hyperlink r:id="rId22" w:history="1">
        <w:r w:rsidRPr="000233A6">
          <w:rPr>
            <w:rFonts w:ascii="Times New Roman" w:hAnsi="Times New Roman" w:cs="Times New Roman"/>
            <w:bCs/>
            <w:sz w:val="26"/>
            <w:szCs w:val="26"/>
          </w:rPr>
          <w:t>Законе</w:t>
        </w:r>
      </w:hyperlink>
      <w:r w:rsidRPr="000233A6">
        <w:rPr>
          <w:rFonts w:ascii="Times New Roman" w:hAnsi="Times New Roman" w:cs="Times New Roman"/>
          <w:bCs/>
          <w:sz w:val="26"/>
          <w:szCs w:val="26"/>
        </w:rPr>
        <w:t xml:space="preserve"> о закупке и </w:t>
      </w:r>
      <w:hyperlink r:id="rId23" w:history="1">
        <w:proofErr w:type="gramStart"/>
        <w:r w:rsidRPr="000233A6">
          <w:rPr>
            <w:rFonts w:ascii="Times New Roman" w:hAnsi="Times New Roman" w:cs="Times New Roman"/>
            <w:bCs/>
            <w:sz w:val="26"/>
            <w:szCs w:val="26"/>
          </w:rPr>
          <w:t>Законе</w:t>
        </w:r>
        <w:proofErr w:type="gramEnd"/>
      </w:hyperlink>
      <w:r w:rsidRPr="000233A6">
        <w:rPr>
          <w:rFonts w:ascii="Times New Roman" w:hAnsi="Times New Roman" w:cs="Times New Roman"/>
          <w:bCs/>
          <w:sz w:val="26"/>
          <w:szCs w:val="26"/>
        </w:rPr>
        <w:t xml:space="preserve"> о защите конкуренции процедуры административного контроля со стороны антимонопольного органа, фактически исключает применение оперативных мер, предусмотренных </w:t>
      </w:r>
      <w:hyperlink r:id="rId24" w:history="1">
        <w:r w:rsidRPr="000233A6">
          <w:rPr>
            <w:rFonts w:ascii="Times New Roman" w:hAnsi="Times New Roman" w:cs="Times New Roman"/>
            <w:bCs/>
            <w:sz w:val="26"/>
            <w:szCs w:val="26"/>
          </w:rPr>
          <w:t>статьей 18.1</w:t>
        </w:r>
      </w:hyperlink>
      <w:r w:rsidRPr="000233A6">
        <w:rPr>
          <w:rFonts w:ascii="Times New Roman" w:hAnsi="Times New Roman" w:cs="Times New Roman"/>
          <w:bCs/>
          <w:sz w:val="26"/>
          <w:szCs w:val="26"/>
        </w:rPr>
        <w:t xml:space="preserve"> Закона о защите конкуренции, лишает обращение с соответствующей жалобой какого-либо юридического смысла, а потому направлено</w:t>
      </w:r>
      <w:r w:rsidRPr="00840D15">
        <w:rPr>
          <w:rFonts w:ascii="Times New Roman" w:hAnsi="Times New Roman" w:cs="Times New Roman"/>
          <w:bCs/>
          <w:sz w:val="26"/>
          <w:szCs w:val="26"/>
        </w:rPr>
        <w:t xml:space="preserve"> против прав участников закупки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E7457" w:rsidRDefault="000E7457" w:rsidP="000E74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7457" w:rsidRPr="00840D15" w:rsidRDefault="000E7457" w:rsidP="000E74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E7457" w:rsidRPr="005A0C86" w:rsidRDefault="000E7457" w:rsidP="000E7457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A3028" w:rsidRPr="005A0C86" w:rsidRDefault="003A3028" w:rsidP="00840D15">
      <w:pPr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A3028" w:rsidRPr="005A0C86" w:rsidSect="00D5780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7802"/>
    <w:rsid w:val="000233A6"/>
    <w:rsid w:val="00051D2E"/>
    <w:rsid w:val="000E7457"/>
    <w:rsid w:val="00142895"/>
    <w:rsid w:val="00185B04"/>
    <w:rsid w:val="001B060E"/>
    <w:rsid w:val="001F59FB"/>
    <w:rsid w:val="0020539D"/>
    <w:rsid w:val="002173B5"/>
    <w:rsid w:val="002D08FD"/>
    <w:rsid w:val="00337A23"/>
    <w:rsid w:val="003A1DD0"/>
    <w:rsid w:val="003A3028"/>
    <w:rsid w:val="003B3762"/>
    <w:rsid w:val="00433143"/>
    <w:rsid w:val="00477543"/>
    <w:rsid w:val="004D2B6A"/>
    <w:rsid w:val="00562D5B"/>
    <w:rsid w:val="0058714D"/>
    <w:rsid w:val="005A0C86"/>
    <w:rsid w:val="005B4BD9"/>
    <w:rsid w:val="005E01A7"/>
    <w:rsid w:val="00626F95"/>
    <w:rsid w:val="00655656"/>
    <w:rsid w:val="0070517C"/>
    <w:rsid w:val="007632D3"/>
    <w:rsid w:val="00804A78"/>
    <w:rsid w:val="00840D15"/>
    <w:rsid w:val="0090054D"/>
    <w:rsid w:val="00A2020F"/>
    <w:rsid w:val="00A76CFC"/>
    <w:rsid w:val="00C04831"/>
    <w:rsid w:val="00C3343C"/>
    <w:rsid w:val="00CA55F1"/>
    <w:rsid w:val="00CE1E48"/>
    <w:rsid w:val="00CF39A9"/>
    <w:rsid w:val="00D42CF3"/>
    <w:rsid w:val="00D57802"/>
    <w:rsid w:val="00D806BF"/>
    <w:rsid w:val="00DE3580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0E6F3D83596A76B878003411590918D44A9BBF8CA10A7C57FF3DAD6W4U5M" TargetMode="External"/><Relationship Id="rId13" Type="http://schemas.openxmlformats.org/officeDocument/2006/relationships/hyperlink" Target="consultantplus://offline/ref=4A8104C2738DC0166576364572C11A4D4466C991A2602F3D532358BAA7Z3V8Q" TargetMode="External"/><Relationship Id="rId18" Type="http://schemas.openxmlformats.org/officeDocument/2006/relationships/hyperlink" Target="consultantplus://offline/ref=4ACA62C61F4FA2032E45A2F70570EF23CE413C3D9B7C53851AD60C0FC9C8F1D644F98E650Ev9l9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4C1B3E095640E822C2D237D0738194D718C239ABE774404D495440ECD7A1FA42EE651D4BbDf5J" TargetMode="External"/><Relationship Id="rId7" Type="http://schemas.openxmlformats.org/officeDocument/2006/relationships/hyperlink" Target="consultantplus://offline/ref=3A80E6F3D83596A76B878003411590918D44A9BBF8CA10A7C57FF3DAD6452ADE6BA1FA65F66EW4U5M" TargetMode="External"/><Relationship Id="rId12" Type="http://schemas.openxmlformats.org/officeDocument/2006/relationships/hyperlink" Target="consultantplus://offline/ref=4A8104C2738DC0166576364572C11A4D476FCF94AD6E2F3D532358BAA738C7A5DF74A8B701060D7EZBVDQ" TargetMode="External"/><Relationship Id="rId17" Type="http://schemas.openxmlformats.org/officeDocument/2006/relationships/hyperlink" Target="consultantplus://offline/ref=4A8104C2738DC0166576364572C11A4D4466C991A2602F3D532358BAA7Z3V8Q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BD31A42E72C1C4F952FC47FF5A2D235B0F3ECEB13C9A5B3778014AC16C81309709C5728F00C202iAxEK" TargetMode="External"/><Relationship Id="rId20" Type="http://schemas.openxmlformats.org/officeDocument/2006/relationships/hyperlink" Target="consultantplus://offline/ref=F64C1B3E095640E822C2D237D0738194D41DC730AFED74404D495440ECD7A1FA42EE651A4DD5C006bFf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082CF2D820396A3292894AD6EB8A018DBB3F57B3C209438CCFF6A4251EE4BCDCD7D8EFD1696E54FLCM" TargetMode="External"/><Relationship Id="rId11" Type="http://schemas.openxmlformats.org/officeDocument/2006/relationships/hyperlink" Target="consultantplus://offline/ref=3A80E6F3D83596A76B878003411590918D44A9BBF8CA10A7C57FF3DAD6452ADE6BA1FA65F66EW4U8M" TargetMode="External"/><Relationship Id="rId24" Type="http://schemas.openxmlformats.org/officeDocument/2006/relationships/hyperlink" Target="consultantplus://offline/ref=DADED5AF03346E870D7D4D1FEB5179D104C5C609D7926F9783F34C869B074B47079F52541AJ251Q" TargetMode="External"/><Relationship Id="rId5" Type="http://schemas.openxmlformats.org/officeDocument/2006/relationships/hyperlink" Target="consultantplus://offline/ref=3804B27CC1901472C7F3FD056EA1A007FB4669A86D375C4445143A9CE6n4H8M" TargetMode="External"/><Relationship Id="rId15" Type="http://schemas.openxmlformats.org/officeDocument/2006/relationships/hyperlink" Target="consultantplus://offline/ref=4A8104C2738DC0166576364572C11A4D4466C991A2602F3D532358BAA738C7A5DF74A8B701060D7DZBVAQ" TargetMode="External"/><Relationship Id="rId23" Type="http://schemas.openxmlformats.org/officeDocument/2006/relationships/hyperlink" Target="consultantplus://offline/ref=DADED5AF03346E870D7D4D1FEB5179D104C5C609D7926F9783F34C869BJ057Q" TargetMode="External"/><Relationship Id="rId10" Type="http://schemas.openxmlformats.org/officeDocument/2006/relationships/hyperlink" Target="consultantplus://offline/ref=3A80E6F3D83596A76B878003411590918D44A9BBF8CA10A7C57FF3DAD6452ADE6BA1FA6DF2W6UBM" TargetMode="External"/><Relationship Id="rId19" Type="http://schemas.openxmlformats.org/officeDocument/2006/relationships/hyperlink" Target="consultantplus://offline/ref=F64C1B3E095640E822C2D237D0738194D719C636A8ED74404D495440ECD7A1FA42EE651A48bD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80E6F3D83596A76B878003411590918D44A9BBF8CA10A7C57FF3DAD6452ADE6BA1FA62F46BW4U4M" TargetMode="External"/><Relationship Id="rId14" Type="http://schemas.openxmlformats.org/officeDocument/2006/relationships/hyperlink" Target="consultantplus://offline/ref=4A8104C2738DC0166576364572C11A4D4466C991A2602F3D532358BAA738C7A5DF74A8B701060D7DZBV9Q" TargetMode="External"/><Relationship Id="rId22" Type="http://schemas.openxmlformats.org/officeDocument/2006/relationships/hyperlink" Target="consultantplus://offline/ref=DADED5AF03346E870D7D4D1FEB5179D104C5C609D4966F9783F34C869BJ05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to63-smirnova</dc:creator>
  <cp:lastModifiedBy>Хлопотунова Екатерина Александровна</cp:lastModifiedBy>
  <cp:revision>8</cp:revision>
  <cp:lastPrinted>2017-08-17T11:10:00Z</cp:lastPrinted>
  <dcterms:created xsi:type="dcterms:W3CDTF">2017-08-17T11:10:00Z</dcterms:created>
  <dcterms:modified xsi:type="dcterms:W3CDTF">2017-08-18T09:08:00Z</dcterms:modified>
</cp:coreProperties>
</file>